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0F" w:rsidRDefault="00F31504" w:rsidP="00C23375">
      <w:pPr>
        <w:pStyle w:val="Default"/>
      </w:pPr>
      <w:r>
        <w:rPr>
          <w:noProof/>
        </w:rPr>
        <w:drawing>
          <wp:inline distT="0" distB="0" distL="0" distR="0">
            <wp:extent cx="1045861" cy="71251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964" cy="715314"/>
                    </a:xfrm>
                    <a:prstGeom prst="rect">
                      <a:avLst/>
                    </a:prstGeom>
                    <a:noFill/>
                    <a:ln>
                      <a:noFill/>
                    </a:ln>
                  </pic:spPr>
                </pic:pic>
              </a:graphicData>
            </a:graphic>
          </wp:inline>
        </w:drawing>
      </w:r>
    </w:p>
    <w:p w:rsidR="00F31504" w:rsidRDefault="00F31504" w:rsidP="00F31504">
      <w:pPr>
        <w:rPr>
          <w:rFonts w:ascii="Baskerville Old Face" w:hAnsi="Baskerville Old Face"/>
          <w:b/>
          <w:sz w:val="24"/>
          <w:szCs w:val="24"/>
        </w:rPr>
      </w:pPr>
    </w:p>
    <w:p w:rsidR="00B304B3" w:rsidRPr="00F31504" w:rsidRDefault="007076A1" w:rsidP="00F31504">
      <w:pPr>
        <w:rPr>
          <w:rFonts w:ascii="Baskerville Old Face" w:hAnsi="Baskerville Old Face"/>
          <w:b/>
          <w:sz w:val="24"/>
          <w:szCs w:val="24"/>
        </w:rPr>
      </w:pPr>
      <w:r>
        <w:rPr>
          <w:noProof/>
        </w:rPr>
        <mc:AlternateContent>
          <mc:Choice Requires="wps">
            <w:drawing>
              <wp:anchor distT="0" distB="0" distL="114300" distR="114300" simplePos="0" relativeHeight="251667456" behindDoc="0" locked="0" layoutInCell="1" allowOverlap="1" wp14:anchorId="462BF60D" wp14:editId="1F8B3069">
                <wp:simplePos x="0" y="0"/>
                <wp:positionH relativeFrom="column">
                  <wp:posOffset>-190500</wp:posOffset>
                </wp:positionH>
                <wp:positionV relativeFrom="paragraph">
                  <wp:posOffset>76835</wp:posOffset>
                </wp:positionV>
                <wp:extent cx="6193155" cy="4654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93155" cy="46545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BF60D" id="_x0000_t202" coordsize="21600,21600" o:spt="202" path="m,l,21600r21600,l21600,xe">
                <v:stroke joinstyle="miter"/>
                <v:path gradientshapeok="t" o:connecttype="rect"/>
              </v:shapetype>
              <v:shape id="Text Box 1" o:spid="_x0000_s1026" type="#_x0000_t202" style="position:absolute;margin-left:-15pt;margin-top:6.05pt;width:487.65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" fillcolor="white [3201]" stroked="f" strokeweight="2pt">
                <v:textbo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0C0B82" w:rsidRPr="000C0B82" w:rsidRDefault="000C0B82" w:rsidP="000C0B82"/>
    <w:p w:rsidR="000C0B82" w:rsidRPr="000C0B82" w:rsidRDefault="00FC6A6C" w:rsidP="000C0B82">
      <w:r>
        <w:rPr>
          <w:noProof/>
        </w:rPr>
        <mc:AlternateContent>
          <mc:Choice Requires="wps">
            <w:drawing>
              <wp:anchor distT="0" distB="0" distL="114300" distR="114300" simplePos="0" relativeHeight="251665408" behindDoc="0" locked="0" layoutInCell="1" allowOverlap="1" wp14:anchorId="1F1FE8BA" wp14:editId="262FE1B7">
                <wp:simplePos x="0" y="0"/>
                <wp:positionH relativeFrom="column">
                  <wp:posOffset>-83127</wp:posOffset>
                </wp:positionH>
                <wp:positionV relativeFrom="paragraph">
                  <wp:posOffset>310778</wp:posOffset>
                </wp:positionV>
                <wp:extent cx="6089650" cy="4096987"/>
                <wp:effectExtent l="0" t="0" r="25400" b="18415"/>
                <wp:wrapNone/>
                <wp:docPr id="2" name="Snip Diagonal Corner Rectangle 2"/>
                <wp:cNvGraphicFramePr/>
                <a:graphic xmlns:a="http://schemas.openxmlformats.org/drawingml/2006/main">
                  <a:graphicData uri="http://schemas.microsoft.com/office/word/2010/wordprocessingShape">
                    <wps:wsp>
                      <wps:cNvSpPr/>
                      <wps:spPr>
                        <a:xfrm>
                          <a:off x="0" y="0"/>
                          <a:ext cx="6089650" cy="4096987"/>
                        </a:xfrm>
                        <a:prstGeom prst="snip2DiagRect">
                          <a:avLst/>
                        </a:prstGeom>
                        <a:blipFill>
                          <a:blip r:embed="rId9"/>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AE5D34" id="Snip Diagonal Corner Rectangle 2" o:spid="_x0000_s1026" style="position:absolute;margin-left:-6.55pt;margin-top:24.45pt;width:479.5pt;height:3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9650,4096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" path="m,l5406805,r682845,682845l6089650,4096987r,l682845,4096987,,3414142,,xe" strokecolor="black [3213]" strokeweight="2pt">
                <v:fill r:id="rId10" o:title="" recolor="t" rotate="t" type="tile"/>
                <v:path arrowok="t" o:connecttype="custom" o:connectlocs="0,0;5406805,0;6089650,682845;6089650,4096987;6089650,4096987;682845,4096987;0,3414142;0,0" o:connectangles="0,0,0,0,0,0,0,0"/>
              </v:shape>
            </w:pict>
          </mc:Fallback>
        </mc:AlternateContent>
      </w:r>
    </w:p>
    <w:p w:rsidR="000C0B82" w:rsidRPr="000C0B82" w:rsidRDefault="000C0B82" w:rsidP="000C0B82"/>
    <w:p w:rsidR="000C0B82" w:rsidRPr="000C0B82" w:rsidRDefault="00B304B3" w:rsidP="000C0B82">
      <w:r>
        <w:rPr>
          <w:noProof/>
        </w:rPr>
        <mc:AlternateContent>
          <mc:Choice Requires="wps">
            <w:drawing>
              <wp:anchor distT="0" distB="0" distL="114300" distR="114300" simplePos="0" relativeHeight="251669504" behindDoc="0" locked="0" layoutInCell="1" allowOverlap="1" wp14:anchorId="15F30186" wp14:editId="268E3591">
                <wp:simplePos x="0" y="0"/>
                <wp:positionH relativeFrom="column">
                  <wp:posOffset>69011</wp:posOffset>
                </wp:positionH>
                <wp:positionV relativeFrom="paragraph">
                  <wp:posOffset>5558</wp:posOffset>
                </wp:positionV>
                <wp:extent cx="5788025" cy="1725283"/>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5788025" cy="1725283"/>
                        </a:xfrm>
                        <a:prstGeom prst="rect">
                          <a:avLst/>
                        </a:prstGeom>
                        <a:noFill/>
                        <a:ln>
                          <a:noFill/>
                        </a:ln>
                        <a:effectLst/>
                      </wps:spPr>
                      <wps:txb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0186" id="Text Box 7" o:spid="_x0000_s1027" type="#_x0000_t202" style="position:absolute;margin-left:5.45pt;margin-top:.45pt;width:455.75pt;height:1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" filled="f" stroked="f">
                <v:textbo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v:textbox>
              </v:shape>
            </w:pict>
          </mc:Fallback>
        </mc:AlternateContent>
      </w:r>
    </w:p>
    <w:p w:rsidR="000C0B82" w:rsidRPr="000C0B82" w:rsidRDefault="000C0B82" w:rsidP="000C0B82"/>
    <w:p w:rsidR="000C0B82" w:rsidRPr="000C0B82" w:rsidRDefault="000C0B82" w:rsidP="000C0B82"/>
    <w:p w:rsidR="000C0B82" w:rsidRDefault="000C0B82" w:rsidP="000C0B82"/>
    <w:p w:rsidR="000C0B82" w:rsidRDefault="000C0B82" w:rsidP="000C0B82">
      <w:pPr>
        <w:tabs>
          <w:tab w:val="left" w:pos="6405"/>
        </w:tabs>
      </w:pPr>
      <w:r>
        <w:tab/>
      </w:r>
    </w:p>
    <w:p w:rsidR="000C0B82" w:rsidRDefault="00B304B3" w:rsidP="000C0B82">
      <w:pPr>
        <w:tabs>
          <w:tab w:val="left" w:pos="6405"/>
        </w:tabs>
      </w:pPr>
      <w:r>
        <w:rPr>
          <w:noProof/>
        </w:rPr>
        <w:drawing>
          <wp:anchor distT="0" distB="0" distL="114300" distR="114300" simplePos="0" relativeHeight="251671552" behindDoc="0" locked="0" layoutInCell="1" allowOverlap="1" wp14:anchorId="49AE9AD6" wp14:editId="4A76D94D">
            <wp:simplePos x="0" y="0"/>
            <wp:positionH relativeFrom="column">
              <wp:posOffset>1694180</wp:posOffset>
            </wp:positionH>
            <wp:positionV relativeFrom="paragraph">
              <wp:posOffset>114300</wp:posOffset>
            </wp:positionV>
            <wp:extent cx="2609850" cy="1718945"/>
            <wp:effectExtent l="0" t="0" r="0" b="0"/>
            <wp:wrapSquare wrapText="bothSides"/>
            <wp:docPr id="3" name="Picture 3" descr="C:\Users\devereda\AppData\Local\Microsoft\Windows\Temporary Internet Files\Content.IE5\Z3XT3313\MP900178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reda\AppData\Local\Microsoft\Windows\Temporary Internet Files\Content.IE5\Z3XT3313\MP90017860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B41C0F" w:rsidRDefault="00B41C0F" w:rsidP="000C0B82">
      <w:pPr>
        <w:spacing w:after="0" w:line="240" w:lineRule="auto"/>
        <w:jc w:val="center"/>
        <w:rPr>
          <w:b/>
        </w:rPr>
      </w:pPr>
    </w:p>
    <w:p w:rsidR="003F3B42" w:rsidRDefault="003F3B42" w:rsidP="000C0B82">
      <w:pPr>
        <w:spacing w:after="0" w:line="240" w:lineRule="auto"/>
        <w:jc w:val="center"/>
        <w:rPr>
          <w:b/>
        </w:rPr>
      </w:pPr>
    </w:p>
    <w:p w:rsidR="003F3B42" w:rsidRDefault="003F3B42" w:rsidP="000C0B82">
      <w:pPr>
        <w:spacing w:after="0" w:line="240" w:lineRule="auto"/>
        <w:jc w:val="center"/>
        <w:rPr>
          <w:b/>
        </w:rPr>
      </w:pPr>
    </w:p>
    <w:p w:rsidR="00FC6A6C" w:rsidRDefault="00FC6A6C" w:rsidP="000C0B82">
      <w:pPr>
        <w:spacing w:after="0" w:line="240" w:lineRule="auto"/>
        <w:jc w:val="center"/>
        <w:rPr>
          <w:b/>
        </w:rPr>
      </w:pPr>
    </w:p>
    <w:p w:rsidR="00FC6A6C" w:rsidRDefault="00FC6A6C" w:rsidP="000C0B82">
      <w:pPr>
        <w:spacing w:after="0" w:line="240" w:lineRule="auto"/>
        <w:jc w:val="center"/>
        <w:rPr>
          <w:b/>
        </w:rPr>
      </w:pPr>
    </w:p>
    <w:p w:rsidR="007076A1" w:rsidRPr="00A86977" w:rsidRDefault="007076A1" w:rsidP="000C0B82">
      <w:pPr>
        <w:spacing w:after="0" w:line="240" w:lineRule="auto"/>
        <w:jc w:val="center"/>
        <w:rPr>
          <w:b/>
          <w:sz w:val="24"/>
          <w:szCs w:val="24"/>
        </w:rPr>
      </w:pPr>
    </w:p>
    <w:p w:rsidR="000C0B82" w:rsidRPr="00A86977" w:rsidRDefault="003420D4" w:rsidP="000C0B82">
      <w:pPr>
        <w:spacing w:after="0" w:line="240" w:lineRule="auto"/>
        <w:jc w:val="center"/>
        <w:rPr>
          <w:b/>
          <w:sz w:val="24"/>
          <w:szCs w:val="24"/>
        </w:rPr>
      </w:pPr>
      <w:r>
        <w:rPr>
          <w:b/>
          <w:sz w:val="24"/>
          <w:szCs w:val="24"/>
        </w:rPr>
        <w:t>Franklin Tafur</w:t>
      </w:r>
      <w:r w:rsidR="000C0B82" w:rsidRPr="00A86977">
        <w:rPr>
          <w:b/>
          <w:sz w:val="24"/>
          <w:szCs w:val="24"/>
        </w:rPr>
        <w:t>, HIB Coordinator</w:t>
      </w:r>
    </w:p>
    <w:p w:rsidR="000C0B82" w:rsidRPr="00A86977" w:rsidRDefault="000C0B82" w:rsidP="000C0B82">
      <w:pPr>
        <w:spacing w:after="0" w:line="240" w:lineRule="auto"/>
        <w:jc w:val="center"/>
        <w:rPr>
          <w:sz w:val="24"/>
          <w:szCs w:val="24"/>
        </w:rPr>
      </w:pPr>
      <w:r w:rsidRPr="00A86977">
        <w:rPr>
          <w:sz w:val="24"/>
          <w:szCs w:val="24"/>
        </w:rPr>
        <w:t>Orange Township Public Schools</w:t>
      </w:r>
    </w:p>
    <w:p w:rsidR="000C0B82" w:rsidRPr="00A86977" w:rsidRDefault="00B11B90" w:rsidP="000C0B82">
      <w:pPr>
        <w:spacing w:after="0" w:line="240" w:lineRule="auto"/>
        <w:jc w:val="center"/>
        <w:rPr>
          <w:sz w:val="24"/>
          <w:szCs w:val="24"/>
        </w:rPr>
      </w:pPr>
      <w:r>
        <w:rPr>
          <w:sz w:val="24"/>
          <w:szCs w:val="24"/>
        </w:rPr>
        <w:t>Orange High School</w:t>
      </w:r>
    </w:p>
    <w:p w:rsidR="000C0B82" w:rsidRPr="00A86977" w:rsidRDefault="00047591" w:rsidP="000C0B82">
      <w:pPr>
        <w:spacing w:after="0" w:line="240" w:lineRule="auto"/>
        <w:jc w:val="center"/>
        <w:rPr>
          <w:sz w:val="24"/>
          <w:szCs w:val="24"/>
        </w:rPr>
      </w:pPr>
      <w:r w:rsidRPr="00A86977">
        <w:rPr>
          <w:sz w:val="24"/>
          <w:szCs w:val="24"/>
        </w:rPr>
        <w:t>4</w:t>
      </w:r>
      <w:r w:rsidR="00B11B90">
        <w:rPr>
          <w:sz w:val="24"/>
          <w:szCs w:val="24"/>
        </w:rPr>
        <w:t>00</w:t>
      </w:r>
      <w:r w:rsidR="000C0B82" w:rsidRPr="00A86977">
        <w:rPr>
          <w:sz w:val="24"/>
          <w:szCs w:val="24"/>
        </w:rPr>
        <w:t xml:space="preserve"> Lincoln Avenue</w:t>
      </w:r>
    </w:p>
    <w:p w:rsidR="000C0B82" w:rsidRPr="00A86977" w:rsidRDefault="000C0B82" w:rsidP="000C0B82">
      <w:pPr>
        <w:spacing w:after="0" w:line="240" w:lineRule="auto"/>
        <w:jc w:val="center"/>
        <w:rPr>
          <w:sz w:val="24"/>
          <w:szCs w:val="24"/>
        </w:rPr>
      </w:pPr>
      <w:r w:rsidRPr="00A86977">
        <w:rPr>
          <w:sz w:val="24"/>
          <w:szCs w:val="24"/>
        </w:rPr>
        <w:t>Orange, New Jersey 07050</w:t>
      </w:r>
    </w:p>
    <w:p w:rsidR="00F7291D" w:rsidRPr="00A86977" w:rsidRDefault="00EE1CB2" w:rsidP="000C0B82">
      <w:pPr>
        <w:tabs>
          <w:tab w:val="left" w:pos="6405"/>
        </w:tabs>
        <w:jc w:val="center"/>
        <w:rPr>
          <w:sz w:val="24"/>
          <w:szCs w:val="24"/>
        </w:rPr>
      </w:pPr>
      <w:hyperlink r:id="rId12" w:history="1">
        <w:r w:rsidR="00B11B90" w:rsidRPr="00CA0A63">
          <w:rPr>
            <w:rStyle w:val="Hyperlink"/>
            <w:sz w:val="24"/>
            <w:szCs w:val="24"/>
          </w:rPr>
          <w:t>Tafurfra@orange.k12.nj.us</w:t>
        </w:r>
      </w:hyperlink>
    </w:p>
    <w:p w:rsidR="00A86977" w:rsidRPr="00A86977" w:rsidRDefault="00A86977" w:rsidP="000C0B82">
      <w:pPr>
        <w:tabs>
          <w:tab w:val="left" w:pos="6405"/>
        </w:tabs>
        <w:jc w:val="center"/>
      </w:pPr>
    </w:p>
    <w:p w:rsidR="002A486F" w:rsidRPr="0051659E" w:rsidRDefault="002A486F" w:rsidP="002A486F">
      <w:pPr>
        <w:jc w:val="center"/>
        <w:rPr>
          <w:rFonts w:ascii="Segoe UI" w:hAnsi="Segoe UI" w:cs="Segoe UI"/>
          <w:sz w:val="28"/>
          <w:szCs w:val="28"/>
        </w:rPr>
      </w:pPr>
      <w:r w:rsidRPr="0051659E">
        <w:rPr>
          <w:rFonts w:ascii="Calibri" w:hAnsi="Calibri" w:cs="Segoe UI"/>
          <w:b/>
          <w:bCs/>
          <w:color w:val="000000"/>
          <w:sz w:val="28"/>
          <w:szCs w:val="28"/>
        </w:rPr>
        <w:lastRenderedPageBreak/>
        <w:t>ORANGE TOWNSHIP BOARD OF EDUCATION</w:t>
      </w:r>
    </w:p>
    <w:p w:rsidR="00254549" w:rsidRDefault="005E3CCD" w:rsidP="00774FCD">
      <w:pPr>
        <w:spacing w:after="0" w:line="240" w:lineRule="auto"/>
        <w:jc w:val="center"/>
        <w:rPr>
          <w:rFonts w:ascii="Calibri" w:hAnsi="Calibri" w:cs="Segoe UI"/>
          <w:bCs/>
          <w:color w:val="000000"/>
          <w:sz w:val="24"/>
          <w:szCs w:val="24"/>
        </w:rPr>
      </w:pPr>
      <w:r>
        <w:rPr>
          <w:rFonts w:ascii="Calibri" w:hAnsi="Calibri" w:cs="Segoe UI"/>
          <w:bCs/>
          <w:color w:val="000000"/>
          <w:sz w:val="24"/>
          <w:szCs w:val="24"/>
        </w:rPr>
        <w:t>Tyrone Tarver</w:t>
      </w:r>
    </w:p>
    <w:p w:rsidR="002A486F" w:rsidRDefault="002A486F" w:rsidP="00774FCD">
      <w:pPr>
        <w:spacing w:after="0" w:line="240" w:lineRule="auto"/>
        <w:jc w:val="center"/>
        <w:rPr>
          <w:rFonts w:ascii="Calibri" w:hAnsi="Calibri" w:cs="Segoe UI"/>
          <w:b/>
          <w:color w:val="000000"/>
          <w:sz w:val="24"/>
          <w:szCs w:val="24"/>
        </w:rPr>
      </w:pPr>
      <w:r w:rsidRPr="00A86977">
        <w:rPr>
          <w:rFonts w:ascii="Calibri" w:hAnsi="Calibri" w:cs="Segoe UI"/>
          <w:b/>
          <w:color w:val="000000"/>
          <w:sz w:val="24"/>
          <w:szCs w:val="24"/>
        </w:rPr>
        <w:t>President</w:t>
      </w:r>
    </w:p>
    <w:p w:rsidR="00774FCD" w:rsidRPr="005D657E" w:rsidRDefault="00774FCD" w:rsidP="005D657E">
      <w:pPr>
        <w:spacing w:after="0" w:line="240" w:lineRule="auto"/>
        <w:jc w:val="center"/>
        <w:rPr>
          <w:rFonts w:cs="Segoe UI"/>
          <w:b/>
          <w:sz w:val="24"/>
          <w:szCs w:val="24"/>
        </w:rPr>
      </w:pPr>
    </w:p>
    <w:p w:rsidR="005D657E" w:rsidRPr="005D657E" w:rsidRDefault="005E3CCD" w:rsidP="00774FCD">
      <w:pPr>
        <w:spacing w:after="0" w:line="240" w:lineRule="auto"/>
        <w:jc w:val="center"/>
        <w:rPr>
          <w:rFonts w:cs="Tahoma"/>
          <w:color w:val="000000"/>
          <w:sz w:val="24"/>
        </w:rPr>
      </w:pPr>
      <w:r>
        <w:rPr>
          <w:rFonts w:cs="Tahoma"/>
          <w:color w:val="000000"/>
          <w:sz w:val="24"/>
        </w:rPr>
        <w:t>Brenda Daughtry</w:t>
      </w:r>
    </w:p>
    <w:p w:rsidR="002A486F" w:rsidRDefault="002A486F" w:rsidP="005D657E">
      <w:pPr>
        <w:spacing w:after="0" w:line="240" w:lineRule="auto"/>
        <w:jc w:val="center"/>
        <w:rPr>
          <w:rFonts w:ascii="Segoe UI" w:hAnsi="Segoe UI" w:cs="Segoe UI"/>
          <w:b/>
          <w:sz w:val="24"/>
          <w:szCs w:val="24"/>
        </w:rPr>
      </w:pPr>
      <w:r w:rsidRPr="00A86977">
        <w:rPr>
          <w:rFonts w:ascii="Calibri" w:hAnsi="Calibri" w:cs="Segoe UI"/>
          <w:b/>
          <w:color w:val="000000"/>
          <w:sz w:val="24"/>
          <w:szCs w:val="24"/>
        </w:rPr>
        <w:t>Vice-President</w:t>
      </w:r>
    </w:p>
    <w:p w:rsidR="005D657E" w:rsidRPr="005D657E" w:rsidRDefault="005D657E" w:rsidP="005D657E">
      <w:pPr>
        <w:spacing w:after="0" w:line="240" w:lineRule="auto"/>
        <w:jc w:val="center"/>
        <w:rPr>
          <w:rFonts w:ascii="Segoe UI" w:hAnsi="Segoe UI" w:cs="Segoe UI"/>
          <w:b/>
          <w:sz w:val="24"/>
          <w:szCs w:val="24"/>
        </w:rPr>
      </w:pPr>
    </w:p>
    <w:p w:rsidR="00A86977" w:rsidRPr="000933C3" w:rsidRDefault="002A486F" w:rsidP="000933C3">
      <w:pPr>
        <w:spacing w:after="0" w:line="240" w:lineRule="auto"/>
        <w:jc w:val="center"/>
        <w:rPr>
          <w:rFonts w:ascii="Segoe UI" w:hAnsi="Segoe UI" w:cs="Segoe UI"/>
          <w:sz w:val="24"/>
          <w:szCs w:val="24"/>
        </w:rPr>
      </w:pPr>
      <w:r w:rsidRPr="00A86977">
        <w:rPr>
          <w:rFonts w:ascii="Calibri" w:hAnsi="Calibri" w:cs="Segoe UI"/>
          <w:b/>
          <w:bCs/>
          <w:color w:val="000000"/>
          <w:sz w:val="24"/>
          <w:szCs w:val="24"/>
        </w:rPr>
        <w:t>MEMBERS</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Guadalupe Cabido</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Sueann Gravesande</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Derrick Henry</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Shawneque Johnson</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 xml:space="preserve">Cristina Mateo </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 xml:space="preserve">Siaka Sherif </w:t>
      </w:r>
    </w:p>
    <w:p w:rsidR="005D657E" w:rsidRDefault="005E3CCD" w:rsidP="005E3CCD">
      <w:pPr>
        <w:spacing w:after="0"/>
        <w:jc w:val="center"/>
        <w:rPr>
          <w:rFonts w:ascii="Calibri" w:hAnsi="Calibri" w:cs="Segoe UI"/>
          <w:b/>
          <w:bCs/>
          <w:color w:val="0F02BE"/>
          <w:sz w:val="28"/>
          <w:szCs w:val="28"/>
        </w:rPr>
      </w:pPr>
      <w:r w:rsidRPr="005E3CCD">
        <w:rPr>
          <w:rFonts w:ascii="Calibri" w:hAnsi="Calibri" w:cs="Segoe UI"/>
          <w:bCs/>
          <w:sz w:val="24"/>
        </w:rPr>
        <w:t>Jeffrey Wingfield</w:t>
      </w:r>
    </w:p>
    <w:p w:rsidR="005E3CCD" w:rsidRDefault="005E3CCD" w:rsidP="005E3CCD">
      <w:pPr>
        <w:jc w:val="center"/>
        <w:rPr>
          <w:rFonts w:ascii="Calibri" w:hAnsi="Calibri" w:cs="Segoe UI"/>
          <w:b/>
          <w:bCs/>
          <w:sz w:val="28"/>
          <w:szCs w:val="28"/>
        </w:rPr>
      </w:pPr>
    </w:p>
    <w:p w:rsidR="005E3CCD" w:rsidRPr="005E3CCD" w:rsidRDefault="005E3CCD" w:rsidP="005E3CCD">
      <w:pPr>
        <w:jc w:val="center"/>
        <w:rPr>
          <w:rFonts w:ascii="Calibri" w:hAnsi="Calibri" w:cs="Segoe UI"/>
          <w:b/>
          <w:bCs/>
          <w:color w:val="000000"/>
          <w:sz w:val="24"/>
          <w:szCs w:val="24"/>
          <w:u w:val="single"/>
        </w:rPr>
      </w:pPr>
      <w:r w:rsidRPr="005E3CCD">
        <w:rPr>
          <w:rFonts w:ascii="Calibri" w:hAnsi="Calibri" w:cs="Segoe UI"/>
          <w:b/>
          <w:bCs/>
          <w:color w:val="000000"/>
          <w:sz w:val="24"/>
          <w:szCs w:val="24"/>
          <w:u w:val="single"/>
        </w:rPr>
        <w:t>CENTRAL OFFICE</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Gerald Fitzhugh, II, Ed.D. Superintendent</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 xml:space="preserve">Glasshebra Jones-Dismuke, Executive Director of Human Resources </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Adekunle O. James, Business Administrator/Board Secretary</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Akindele Ayodele, Assistant Business Administrator/Assistant Board Secretary</w:t>
      </w:r>
    </w:p>
    <w:p w:rsidR="005E3CCD" w:rsidRPr="005E3CCD" w:rsidRDefault="005E3CCD" w:rsidP="005E3CCD">
      <w:pPr>
        <w:jc w:val="center"/>
        <w:rPr>
          <w:rFonts w:ascii="Calibri" w:hAnsi="Calibri" w:cs="Segoe UI"/>
          <w:b/>
          <w:bCs/>
          <w:color w:val="000000"/>
          <w:sz w:val="24"/>
          <w:szCs w:val="24"/>
        </w:rPr>
      </w:pPr>
    </w:p>
    <w:p w:rsidR="005E3CCD" w:rsidRPr="005E3CCD" w:rsidRDefault="005E3CCD" w:rsidP="005E3CCD">
      <w:pPr>
        <w:jc w:val="center"/>
        <w:rPr>
          <w:rFonts w:ascii="Calibri" w:hAnsi="Calibri" w:cs="Segoe UI"/>
          <w:b/>
          <w:bCs/>
          <w:color w:val="000000"/>
          <w:sz w:val="24"/>
          <w:szCs w:val="24"/>
          <w:u w:val="single"/>
        </w:rPr>
      </w:pPr>
      <w:r w:rsidRPr="005E3CCD">
        <w:rPr>
          <w:rFonts w:ascii="Calibri" w:hAnsi="Calibri" w:cs="Segoe UI"/>
          <w:b/>
          <w:bCs/>
          <w:color w:val="000000"/>
          <w:sz w:val="24"/>
          <w:szCs w:val="24"/>
          <w:u w:val="single"/>
        </w:rPr>
        <w:t>DIRECTORS</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Shelly Harper, Special Services</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Karen Harris, Language Arts and Testing</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Dr. Tina Powell, Director of Mathematics and Science</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Dr. Terri Russo, Curriculum, Instruction, Professional Development and Data Assessment</w:t>
      </w:r>
    </w:p>
    <w:p w:rsidR="005E3CCD" w:rsidRDefault="005E3CCD" w:rsidP="002A486F">
      <w:pPr>
        <w:jc w:val="center"/>
        <w:rPr>
          <w:rFonts w:ascii="Calibri" w:hAnsi="Calibri" w:cs="Segoe UI"/>
          <w:b/>
          <w:bCs/>
          <w:color w:val="000000"/>
          <w:sz w:val="24"/>
          <w:szCs w:val="24"/>
        </w:rPr>
      </w:pPr>
    </w:p>
    <w:p w:rsidR="005E3CCD" w:rsidRDefault="005E3CCD" w:rsidP="002A486F">
      <w:pPr>
        <w:jc w:val="center"/>
        <w:rPr>
          <w:rFonts w:ascii="Calibri" w:hAnsi="Calibri" w:cs="Segoe UI"/>
          <w:b/>
          <w:bCs/>
          <w:color w:val="000000"/>
          <w:sz w:val="24"/>
          <w:szCs w:val="24"/>
        </w:rPr>
      </w:pPr>
    </w:p>
    <w:p w:rsidR="002A486F" w:rsidRPr="00C11AE0" w:rsidRDefault="002A486F" w:rsidP="002A486F">
      <w:pPr>
        <w:jc w:val="center"/>
        <w:rPr>
          <w:rFonts w:ascii="Segoe UI" w:hAnsi="Segoe UI" w:cs="Segoe UI"/>
          <w:sz w:val="27"/>
          <w:szCs w:val="27"/>
        </w:rPr>
      </w:pPr>
      <w:r w:rsidRPr="00C11AE0">
        <w:rPr>
          <w:rFonts w:ascii="Calibri" w:hAnsi="Calibri" w:cs="Segoe UI"/>
          <w:b/>
          <w:bCs/>
          <w:color w:val="000000"/>
          <w:sz w:val="48"/>
          <w:szCs w:val="48"/>
        </w:rPr>
        <w:lastRenderedPageBreak/>
        <w:t>Vision</w:t>
      </w:r>
    </w:p>
    <w:p w:rsidR="002A486F" w:rsidRPr="00C11AE0" w:rsidRDefault="002A486F" w:rsidP="002A486F">
      <w:pPr>
        <w:jc w:val="center"/>
        <w:rPr>
          <w:rFonts w:ascii="Segoe UI" w:hAnsi="Segoe UI" w:cs="Segoe UI"/>
          <w:sz w:val="27"/>
          <w:szCs w:val="27"/>
        </w:rPr>
      </w:pPr>
      <w:r w:rsidRPr="00C11AE0">
        <w:rPr>
          <w:rFonts w:ascii="Calibri" w:hAnsi="Calibri" w:cs="Segoe UI"/>
          <w:color w:val="000000"/>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2A486F" w:rsidRDefault="002A486F" w:rsidP="002A486F">
      <w:pPr>
        <w:jc w:val="center"/>
        <w:rPr>
          <w:rFonts w:ascii="Calibri" w:hAnsi="Calibri" w:cs="Segoe UI"/>
          <w:b/>
          <w:bCs/>
          <w:color w:val="000000"/>
          <w:sz w:val="44"/>
          <w:szCs w:val="44"/>
        </w:rPr>
      </w:pPr>
    </w:p>
    <w:p w:rsidR="002A486F" w:rsidRDefault="002A486F" w:rsidP="002A486F">
      <w:pPr>
        <w:jc w:val="center"/>
        <w:rPr>
          <w:rFonts w:ascii="Calibri" w:hAnsi="Calibri" w:cs="Segoe UI"/>
          <w:b/>
          <w:bCs/>
          <w:color w:val="000000"/>
          <w:sz w:val="44"/>
          <w:szCs w:val="44"/>
        </w:rPr>
      </w:pPr>
      <w:r>
        <w:rPr>
          <w:rFonts w:ascii="Calibri" w:hAnsi="Calibri" w:cs="Segoe UI"/>
          <w:b/>
          <w:bCs/>
          <w:color w:val="000000"/>
          <w:sz w:val="44"/>
          <w:szCs w:val="44"/>
        </w:rPr>
        <w:t>Orange Public Schools Mission Statement</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Public School District in collaboration with all stakeholders is responsible for promoting the academic, social, emotional and personal success of all students.</w:t>
      </w:r>
    </w:p>
    <w:p w:rsidR="002A486F" w:rsidRPr="0051659E" w:rsidRDefault="002A486F" w:rsidP="002A486F">
      <w:pPr>
        <w:pStyle w:val="ListParagraph"/>
        <w:ind w:left="1080"/>
        <w:rPr>
          <w:rFonts w:ascii="Segoe UI" w:hAnsi="Segoe UI" w:cs="Segoe UI"/>
          <w:sz w:val="12"/>
          <w:szCs w:val="12"/>
        </w:rPr>
      </w:pPr>
      <w:r w:rsidRPr="0051659E">
        <w:rPr>
          <w:rFonts w:ascii="Calibri" w:hAnsi="Calibri" w:cs="Segoe UI"/>
          <w:color w:val="000000"/>
          <w:sz w:val="12"/>
          <w:szCs w:val="12"/>
        </w:rPr>
        <w:t xml:space="preserve"> </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With a commitment to academic excellence, the District provides teachers, families, and administrators the tools needed for all students to reach their full potential.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District serves all students in our school</w:t>
      </w:r>
      <w:r w:rsidR="00CB61D3">
        <w:rPr>
          <w:rFonts w:ascii="Calibri" w:hAnsi="Calibri" w:cs="Segoe UI"/>
          <w:color w:val="000000"/>
        </w:rPr>
        <w:t>s</w:t>
      </w:r>
      <w:r w:rsidRPr="007763D7">
        <w:rPr>
          <w:rFonts w:ascii="Calibri" w:hAnsi="Calibri" w:cs="Segoe UI"/>
          <w:color w:val="000000"/>
        </w:rPr>
        <w:t xml:space="preserve">, acknowledging their unique backgrounds, cultural perspectives and learning styles.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The District recognizes that curiosity, discipline, integrity, responsibility and respect are necessary for success.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School District cultivates a community of 21</w:t>
      </w:r>
      <w:r w:rsidRPr="007763D7">
        <w:rPr>
          <w:rFonts w:ascii="Calibri" w:hAnsi="Calibri" w:cs="Segoe UI"/>
          <w:color w:val="000000"/>
          <w:sz w:val="20"/>
          <w:szCs w:val="20"/>
          <w:vertAlign w:val="superscript"/>
        </w:rPr>
        <w:t>st</w:t>
      </w:r>
      <w:r w:rsidRPr="007763D7">
        <w:rPr>
          <w:rFonts w:ascii="Calibri" w:hAnsi="Calibri" w:cs="Segoe UI"/>
          <w:color w:val="000000"/>
        </w:rPr>
        <w:t xml:space="preserve"> century learners where students take ownership of the learning process, achieve high standards of excellence, and focus on academics.</w:t>
      </w:r>
    </w:p>
    <w:p w:rsidR="002A486F" w:rsidRDefault="002A486F" w:rsidP="002A486F">
      <w:pPr>
        <w:jc w:val="center"/>
        <w:rPr>
          <w:rFonts w:ascii="Calibri" w:hAnsi="Calibri" w:cs="Segoe UI"/>
          <w:b/>
          <w:bCs/>
          <w:color w:val="000000"/>
          <w:sz w:val="32"/>
          <w:szCs w:val="32"/>
        </w:rPr>
      </w:pPr>
    </w:p>
    <w:p w:rsidR="002A486F" w:rsidRDefault="002A486F" w:rsidP="002A486F">
      <w:pPr>
        <w:jc w:val="center"/>
        <w:rPr>
          <w:rFonts w:ascii="Calibri" w:hAnsi="Calibri" w:cs="Segoe UI"/>
          <w:b/>
          <w:bCs/>
          <w:color w:val="000000"/>
          <w:sz w:val="32"/>
          <w:szCs w:val="32"/>
        </w:rPr>
      </w:pPr>
    </w:p>
    <w:p w:rsidR="002A486F" w:rsidRDefault="002A486F" w:rsidP="003A28FB">
      <w:pPr>
        <w:jc w:val="center"/>
        <w:rPr>
          <w:sz w:val="36"/>
          <w:szCs w:val="36"/>
        </w:rPr>
      </w:pPr>
      <w:bookmarkStart w:id="0" w:name="_GoBack"/>
      <w:bookmarkEnd w:id="0"/>
    </w:p>
    <w:p w:rsidR="00F7291D" w:rsidRDefault="00F7291D"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AC0C0B">
      <w:pPr>
        <w:tabs>
          <w:tab w:val="left" w:pos="6405"/>
        </w:tabs>
        <w:jc w:val="center"/>
        <w:rPr>
          <w:sz w:val="36"/>
          <w:szCs w:val="36"/>
        </w:rPr>
      </w:pPr>
    </w:p>
    <w:p w:rsidR="00AC0C0B" w:rsidRPr="00AC0C0B" w:rsidRDefault="00CB61D3" w:rsidP="00AC0C0B">
      <w:pPr>
        <w:tabs>
          <w:tab w:val="left" w:pos="6405"/>
        </w:tabs>
        <w:jc w:val="center"/>
        <w:rPr>
          <w:sz w:val="36"/>
          <w:szCs w:val="36"/>
        </w:rPr>
      </w:pPr>
      <w:r>
        <w:rPr>
          <w:sz w:val="36"/>
          <w:szCs w:val="36"/>
        </w:rPr>
        <w:t>Table of Content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720"/>
      </w:tblGrid>
      <w:tr w:rsidR="00854CEB" w:rsidRPr="00F7291D" w:rsidTr="00167669">
        <w:trPr>
          <w:trHeight w:val="720"/>
        </w:trPr>
        <w:tc>
          <w:tcPr>
            <w:tcW w:w="8928" w:type="dxa"/>
          </w:tcPr>
          <w:p w:rsidR="00AC0C0B" w:rsidRPr="00177980" w:rsidRDefault="00AC0C0B" w:rsidP="00854CEB">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Board Members and Central Administration Members</w:t>
            </w:r>
          </w:p>
          <w:p w:rsidR="00AC0C0B" w:rsidRPr="00177980" w:rsidRDefault="00AC0C0B" w:rsidP="00854CEB">
            <w:pPr>
              <w:autoSpaceDE w:val="0"/>
              <w:autoSpaceDN w:val="0"/>
              <w:adjustRightInd w:val="0"/>
              <w:rPr>
                <w:rFonts w:ascii="Garamond" w:hAnsi="Garamond" w:cs="Garamond"/>
                <w:b/>
                <w:bCs/>
                <w:color w:val="000000"/>
                <w:sz w:val="24"/>
                <w:szCs w:val="24"/>
              </w:rPr>
            </w:pPr>
          </w:p>
          <w:p w:rsidR="00CB61D3" w:rsidRPr="00177980" w:rsidRDefault="00AC0C0B"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Vision and Mission Statement</w:t>
            </w:r>
          </w:p>
          <w:p w:rsidR="00CB61D3" w:rsidRPr="00177980" w:rsidRDefault="00CB61D3" w:rsidP="00854CEB">
            <w:pPr>
              <w:autoSpaceDE w:val="0"/>
              <w:autoSpaceDN w:val="0"/>
              <w:adjustRightInd w:val="0"/>
              <w:rPr>
                <w:rFonts w:ascii="Garamond" w:hAnsi="Garamond" w:cs="Garamond"/>
                <w:b/>
                <w:color w:val="000000"/>
                <w:sz w:val="24"/>
                <w:szCs w:val="24"/>
              </w:rPr>
            </w:pPr>
          </w:p>
          <w:p w:rsidR="00854CEB" w:rsidRPr="00177980" w:rsidRDefault="00CB61D3"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 xml:space="preserve">Table of Content </w:t>
            </w:r>
          </w:p>
        </w:tc>
        <w:tc>
          <w:tcPr>
            <w:tcW w:w="720" w:type="dxa"/>
          </w:tcPr>
          <w:p w:rsidR="00AC0C0B" w:rsidRPr="00177980" w:rsidRDefault="00AC0C0B" w:rsidP="00603573">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2</w:t>
            </w:r>
          </w:p>
          <w:p w:rsidR="00AC0C0B" w:rsidRPr="00177980" w:rsidRDefault="00AC0C0B" w:rsidP="00603573">
            <w:pPr>
              <w:autoSpaceDE w:val="0"/>
              <w:autoSpaceDN w:val="0"/>
              <w:adjustRightInd w:val="0"/>
              <w:rPr>
                <w:rFonts w:ascii="Garamond" w:hAnsi="Garamond" w:cs="Garamond"/>
                <w:b/>
                <w:bCs/>
                <w:color w:val="000000"/>
                <w:sz w:val="24"/>
                <w:szCs w:val="24"/>
              </w:rPr>
            </w:pPr>
          </w:p>
          <w:p w:rsidR="00854CEB"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3</w:t>
            </w:r>
          </w:p>
          <w:p w:rsidR="00CB61D3" w:rsidRPr="00177980" w:rsidRDefault="00CB61D3" w:rsidP="00AC0C0B">
            <w:pPr>
              <w:autoSpaceDE w:val="0"/>
              <w:autoSpaceDN w:val="0"/>
              <w:adjustRightInd w:val="0"/>
              <w:ind w:right="-180"/>
              <w:rPr>
                <w:rFonts w:ascii="Garamond" w:hAnsi="Garamond" w:cs="Garamond"/>
                <w:b/>
                <w:bCs/>
                <w:color w:val="000000"/>
                <w:sz w:val="24"/>
                <w:szCs w:val="24"/>
              </w:rPr>
            </w:pPr>
          </w:p>
          <w:p w:rsidR="00CB61D3"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4</w:t>
            </w:r>
          </w:p>
        </w:tc>
      </w:tr>
      <w:tr w:rsidR="00854CEB" w:rsidRPr="00F7291D" w:rsidTr="00167669">
        <w:trPr>
          <w:trHeight w:val="720"/>
        </w:trPr>
        <w:tc>
          <w:tcPr>
            <w:tcW w:w="8928" w:type="dxa"/>
          </w:tcPr>
          <w:p w:rsidR="00854CEB" w:rsidRDefault="00854CEB" w:rsidP="00854CEB">
            <w:pPr>
              <w:autoSpaceDE w:val="0"/>
              <w:autoSpaceDN w:val="0"/>
              <w:adjustRightInd w:val="0"/>
              <w:rPr>
                <w:rFonts w:ascii="Garamond" w:hAnsi="Garamond" w:cs="Garamond"/>
                <w:color w:val="000000"/>
                <w:sz w:val="24"/>
                <w:szCs w:val="24"/>
              </w:rPr>
            </w:pPr>
          </w:p>
          <w:p w:rsidR="00AC0C0B" w:rsidRPr="00F7291D" w:rsidRDefault="00AC0C0B" w:rsidP="00854CEB">
            <w:pPr>
              <w:autoSpaceDE w:val="0"/>
              <w:autoSpaceDN w:val="0"/>
              <w:adjustRightInd w:val="0"/>
              <w:rPr>
                <w:rFonts w:ascii="Garamond" w:hAnsi="Garamond" w:cs="Garamond"/>
                <w:color w:val="000000"/>
                <w:sz w:val="24"/>
                <w:szCs w:val="24"/>
              </w:rPr>
            </w:pPr>
            <w:r>
              <w:rPr>
                <w:rFonts w:ascii="Garamond" w:hAnsi="Garamond" w:cs="Garamond"/>
                <w:b/>
                <w:bCs/>
                <w:color w:val="000000"/>
                <w:sz w:val="24"/>
                <w:szCs w:val="24"/>
              </w:rPr>
              <w:t>Policy Statement/</w:t>
            </w:r>
            <w:r w:rsidRPr="00F7291D">
              <w:rPr>
                <w:rFonts w:ascii="Garamond" w:hAnsi="Garamond" w:cs="Garamond"/>
                <w:b/>
                <w:bCs/>
                <w:color w:val="000000"/>
                <w:sz w:val="24"/>
                <w:szCs w:val="24"/>
              </w:rPr>
              <w:t>Regulation</w:t>
            </w:r>
          </w:p>
        </w:tc>
        <w:tc>
          <w:tcPr>
            <w:tcW w:w="720" w:type="dxa"/>
          </w:tcPr>
          <w:p w:rsidR="00AC0C0B" w:rsidRDefault="00AC0C0B" w:rsidP="00603573">
            <w:pPr>
              <w:autoSpaceDE w:val="0"/>
              <w:autoSpaceDN w:val="0"/>
              <w:adjustRightInd w:val="0"/>
              <w:rPr>
                <w:rFonts w:ascii="Garamond" w:hAnsi="Garamond" w:cs="Garamond"/>
                <w:b/>
                <w:bCs/>
                <w:color w:val="000000"/>
                <w:sz w:val="24"/>
                <w:szCs w:val="24"/>
              </w:rPr>
            </w:pPr>
          </w:p>
          <w:p w:rsidR="00AC0C0B" w:rsidRPr="00F7291D" w:rsidRDefault="00AC0C0B" w:rsidP="00603573">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5</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HIB Definition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6</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Implementation of HIB Policy and Legislation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Due Process: Rights</w:t>
            </w:r>
            <w:r>
              <w:rPr>
                <w:rFonts w:ascii="Garamond" w:hAnsi="Garamond" w:cs="Garamond"/>
                <w:b/>
                <w:bCs/>
                <w:color w:val="000000"/>
                <w:sz w:val="24"/>
                <w:szCs w:val="24"/>
              </w:rPr>
              <w:t xml:space="preserve"> for Alleged and Accused Victim(s)</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Organizational Chart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8</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Coordinator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9</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Principal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AC0C0B" w:rsidRDefault="00AC0C0B" w:rsidP="000F6C0A">
            <w:pPr>
              <w:autoSpaceDE w:val="0"/>
              <w:autoSpaceDN w:val="0"/>
              <w:adjustRightInd w:val="0"/>
              <w:rPr>
                <w:rFonts w:ascii="Garamond" w:hAnsi="Garamond" w:cs="Garamond"/>
                <w:b/>
                <w:bCs/>
                <w:color w:val="000000"/>
                <w:sz w:val="24"/>
                <w:szCs w:val="24"/>
              </w:rPr>
            </w:pPr>
            <w:r w:rsidRPr="00AC0C0B">
              <w:rPr>
                <w:rFonts w:ascii="Garamond" w:hAnsi="Garamond" w:cs="Garamond"/>
                <w:b/>
                <w:bCs/>
                <w:color w:val="000000"/>
                <w:sz w:val="24"/>
                <w:szCs w:val="24"/>
              </w:rPr>
              <w:t>10</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Specialist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11</w:t>
            </w:r>
          </w:p>
        </w:tc>
      </w:tr>
      <w:tr w:rsidR="00AC0C0B" w:rsidRPr="00F7291D" w:rsidTr="00167669">
        <w:trPr>
          <w:trHeight w:val="720"/>
        </w:trPr>
        <w:tc>
          <w:tcPr>
            <w:tcW w:w="8928"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sidRPr="00F7291D">
              <w:rPr>
                <w:rFonts w:ascii="Garamond" w:hAnsi="Garamond" w:cs="Garamond"/>
                <w:b/>
                <w:bCs/>
                <w:color w:val="000000"/>
                <w:sz w:val="24"/>
                <w:szCs w:val="24"/>
              </w:rPr>
              <w:t xml:space="preserve">School Safety Team Responsibilities </w:t>
            </w:r>
          </w:p>
        </w:tc>
        <w:tc>
          <w:tcPr>
            <w:tcW w:w="720"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12</w:t>
            </w:r>
          </w:p>
        </w:tc>
      </w:tr>
      <w:tr w:rsidR="00AC0C0B"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AC0C0B"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Investigation Flowchart</w:t>
            </w:r>
          </w:p>
        </w:tc>
        <w:tc>
          <w:tcPr>
            <w:tcW w:w="720" w:type="dxa"/>
          </w:tcPr>
          <w:p w:rsidR="00AC0C0B" w:rsidRDefault="00AC0C0B"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13</w:t>
            </w:r>
          </w:p>
        </w:tc>
      </w:tr>
      <w:tr w:rsidR="00167669"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FORMS:</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H.I.B. Reporting form;</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Parent/Student H.I.B. Contract; and</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Intervention and Referral Service Request form.</w:t>
            </w:r>
          </w:p>
          <w:p w:rsidR="00167669" w:rsidRPr="00167669" w:rsidRDefault="00167669" w:rsidP="00167669">
            <w:pPr>
              <w:pStyle w:val="ListParagraph"/>
              <w:tabs>
                <w:tab w:val="left" w:pos="6405"/>
              </w:tabs>
              <w:rPr>
                <w:rFonts w:ascii="Garamond" w:hAnsi="Garamond" w:cs="Garamond"/>
                <w:b/>
                <w:bCs/>
                <w:color w:val="000000"/>
                <w:sz w:val="24"/>
                <w:szCs w:val="24"/>
              </w:rPr>
            </w:pPr>
          </w:p>
        </w:tc>
        <w:tc>
          <w:tcPr>
            <w:tcW w:w="720"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p>
          <w:p w:rsidR="00167669" w:rsidRDefault="00167669" w:rsidP="00167669">
            <w:pPr>
              <w:tabs>
                <w:tab w:val="left" w:pos="6405"/>
              </w:tabs>
              <w:ind w:right="-234"/>
              <w:rPr>
                <w:rFonts w:ascii="Garamond" w:hAnsi="Garamond" w:cs="Garamond"/>
                <w:b/>
                <w:bCs/>
                <w:color w:val="000000"/>
                <w:sz w:val="24"/>
                <w:szCs w:val="24"/>
              </w:rPr>
            </w:pPr>
            <w:r>
              <w:rPr>
                <w:rFonts w:ascii="Garamond" w:hAnsi="Garamond" w:cs="Garamond"/>
                <w:b/>
                <w:bCs/>
                <w:color w:val="000000"/>
                <w:sz w:val="24"/>
                <w:szCs w:val="24"/>
              </w:rPr>
              <w:t>14-17</w:t>
            </w:r>
          </w:p>
        </w:tc>
      </w:tr>
    </w:tbl>
    <w:p w:rsidR="00854CEB" w:rsidRDefault="00854CEB" w:rsidP="00854CEB">
      <w:pPr>
        <w:tabs>
          <w:tab w:val="left" w:pos="6405"/>
        </w:tabs>
        <w:jc w:val="center"/>
        <w:rPr>
          <w:rFonts w:ascii="Garamond" w:hAnsi="Garamond" w:cs="Garamond"/>
          <w:b/>
          <w:bCs/>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758"/>
      </w:tblGrid>
      <w:tr w:rsidR="00854CEB" w:rsidRPr="00F7291D" w:rsidTr="00F7291D">
        <w:trPr>
          <w:trHeight w:val="720"/>
        </w:trPr>
        <w:tc>
          <w:tcPr>
            <w:tcW w:w="1818" w:type="dxa"/>
          </w:tcPr>
          <w:p w:rsidR="00854CEB" w:rsidRPr="00284AFA" w:rsidRDefault="00854CEB" w:rsidP="00284AFA">
            <w:pPr>
              <w:rPr>
                <w:rFonts w:ascii="Garamond" w:hAnsi="Garamond" w:cs="Garamond"/>
                <w:sz w:val="24"/>
                <w:szCs w:val="24"/>
              </w:rPr>
            </w:pPr>
          </w:p>
        </w:tc>
        <w:tc>
          <w:tcPr>
            <w:tcW w:w="7758" w:type="dxa"/>
          </w:tcPr>
          <w:p w:rsidR="00284AFA" w:rsidRPr="00167669" w:rsidRDefault="00284AFA" w:rsidP="00284AFA">
            <w:pPr>
              <w:tabs>
                <w:tab w:val="left" w:pos="6405"/>
              </w:tabs>
              <w:rPr>
                <w:rFonts w:ascii="Garamond" w:hAnsi="Garamond" w:cs="Garamond"/>
                <w:color w:val="000000"/>
                <w:sz w:val="24"/>
                <w:szCs w:val="24"/>
              </w:rPr>
            </w:pPr>
          </w:p>
        </w:tc>
      </w:tr>
    </w:tbl>
    <w:p w:rsidR="00C75161" w:rsidRDefault="00C75161" w:rsidP="00854CEB">
      <w:pPr>
        <w:tabs>
          <w:tab w:val="left" w:pos="6405"/>
        </w:tabs>
      </w:pPr>
    </w:p>
    <w:p w:rsidR="001412A0" w:rsidRPr="004D4FC2" w:rsidRDefault="001412A0" w:rsidP="00572D68">
      <w:pPr>
        <w:rPr>
          <w:rFonts w:ascii="Garamond" w:hAnsi="Garamond" w:cs="Garamond"/>
          <w:b/>
          <w:bCs/>
          <w:color w:val="000000"/>
          <w:sz w:val="36"/>
          <w:szCs w:val="36"/>
        </w:rPr>
      </w:pPr>
      <w:r w:rsidRPr="004D4FC2">
        <w:rPr>
          <w:rFonts w:ascii="Garamond" w:hAnsi="Garamond" w:cs="Garamond"/>
          <w:b/>
          <w:bCs/>
          <w:color w:val="000000"/>
          <w:sz w:val="36"/>
          <w:szCs w:val="36"/>
        </w:rPr>
        <w:t>District Policy</w:t>
      </w:r>
    </w:p>
    <w:p w:rsidR="00CD7E12" w:rsidRPr="001412A0" w:rsidRDefault="00CD7E12" w:rsidP="00CD7E12">
      <w:pPr>
        <w:jc w:val="center"/>
        <w:rPr>
          <w:rFonts w:ascii="Garamond" w:hAnsi="Garamond" w:cs="Garamond"/>
          <w:color w:val="000000"/>
          <w:sz w:val="32"/>
          <w:szCs w:val="32"/>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5512.01- HARASSMENT, INTIMIDATION, AND 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b/>
          <w:bCs/>
          <w:color w:val="000000"/>
          <w:sz w:val="23"/>
          <w:szCs w:val="23"/>
        </w:rPr>
      </w:pPr>
    </w:p>
    <w:p w:rsidR="001412A0" w:rsidRPr="0093689F" w:rsidRDefault="001412A0" w:rsidP="001412A0">
      <w:pPr>
        <w:autoSpaceDE w:val="0"/>
        <w:autoSpaceDN w:val="0"/>
        <w:adjustRightInd w:val="0"/>
        <w:spacing w:after="0" w:line="240" w:lineRule="auto"/>
        <w:rPr>
          <w:rFonts w:ascii="Garamond" w:hAnsi="Garamond" w:cs="Garamond"/>
          <w:color w:val="000000"/>
          <w:sz w:val="24"/>
          <w:szCs w:val="24"/>
        </w:rPr>
      </w:pPr>
      <w:r w:rsidRPr="0093689F">
        <w:rPr>
          <w:rFonts w:ascii="Garamond" w:hAnsi="Garamond" w:cs="Garamond"/>
          <w:b/>
          <w:bCs/>
          <w:color w:val="000000"/>
          <w:sz w:val="24"/>
          <w:szCs w:val="24"/>
        </w:rPr>
        <w:t xml:space="preserve">Policy Statement </w:t>
      </w:r>
    </w:p>
    <w:p w:rsidR="001412A0" w:rsidRPr="001412A0" w:rsidRDefault="001412A0" w:rsidP="001412A0">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Orange Board of Education prohibits acts of harassment, intimidation, or bullying of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 A safe and civil environment in school is necessary for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to learn and a</w:t>
      </w:r>
      <w:r w:rsidR="00B11B90">
        <w:rPr>
          <w:rFonts w:ascii="Garamond" w:hAnsi="Garamond" w:cs="Garamond"/>
          <w:color w:val="000000"/>
          <w:sz w:val="23"/>
          <w:szCs w:val="23"/>
        </w:rPr>
        <w:t xml:space="preserve">chieve high academic standards. </w:t>
      </w:r>
      <w:r w:rsidRPr="001412A0">
        <w:rPr>
          <w:rFonts w:ascii="Garamond" w:hAnsi="Garamond" w:cs="Garamond"/>
          <w:color w:val="000000"/>
          <w:sz w:val="23"/>
          <w:szCs w:val="23"/>
        </w:rPr>
        <w:t xml:space="preserve">Harassment, intimidation, or bullying, like other disruptive or violent behaviors, is conduct that disrupts both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’s ability to learn and a school’s ability to educate its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in a safe and disciplined environment. Since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learn by example, school administrators, faculty, staff and volunteers should be commended for demonstrating appropriate behavior, treating others with civility and respect, and refusing to tolerate harassment, intimidation, or bullying. </w:t>
      </w:r>
    </w:p>
    <w:p w:rsidR="001412A0" w:rsidRDefault="001412A0" w:rsidP="001412A0">
      <w:pPr>
        <w:autoSpaceDE w:val="0"/>
        <w:autoSpaceDN w:val="0"/>
        <w:adjustRightInd w:val="0"/>
        <w:spacing w:after="0" w:line="240" w:lineRule="auto"/>
        <w:jc w:val="both"/>
        <w:rPr>
          <w:rFonts w:ascii="Garamond" w:hAnsi="Garamond" w:cs="Garamond"/>
          <w:b/>
          <w:bCs/>
          <w:color w:val="000000"/>
          <w:sz w:val="32"/>
          <w:szCs w:val="32"/>
        </w:rPr>
      </w:pPr>
    </w:p>
    <w:p w:rsidR="001412A0" w:rsidRDefault="001412A0" w:rsidP="001412A0">
      <w:pPr>
        <w:autoSpaceDE w:val="0"/>
        <w:autoSpaceDN w:val="0"/>
        <w:adjustRightInd w:val="0"/>
        <w:spacing w:after="0" w:line="240" w:lineRule="auto"/>
        <w:rPr>
          <w:rFonts w:ascii="Garamond" w:hAnsi="Garamond" w:cs="Garamond"/>
          <w:b/>
          <w:bCs/>
          <w:color w:val="000000"/>
          <w:sz w:val="32"/>
          <w:szCs w:val="32"/>
        </w:rPr>
      </w:pPr>
    </w:p>
    <w:p w:rsidR="001412A0" w:rsidRPr="001412A0" w:rsidRDefault="001412A0" w:rsidP="00CD7E12">
      <w:pPr>
        <w:autoSpaceDE w:val="0"/>
        <w:autoSpaceDN w:val="0"/>
        <w:adjustRightInd w:val="0"/>
        <w:spacing w:after="0" w:line="240" w:lineRule="auto"/>
        <w:jc w:val="center"/>
        <w:rPr>
          <w:rFonts w:ascii="Garamond" w:hAnsi="Garamond" w:cs="Garamond"/>
          <w:color w:val="000000"/>
          <w:sz w:val="32"/>
          <w:szCs w:val="32"/>
        </w:rPr>
      </w:pPr>
      <w:r w:rsidRPr="001412A0">
        <w:rPr>
          <w:rFonts w:ascii="Garamond" w:hAnsi="Garamond" w:cs="Garamond"/>
          <w:b/>
          <w:bCs/>
          <w:color w:val="000000"/>
          <w:sz w:val="32"/>
          <w:szCs w:val="32"/>
        </w:rPr>
        <w:t>District Regulation</w:t>
      </w:r>
    </w:p>
    <w:p w:rsidR="0093689F" w:rsidRDefault="0093689F" w:rsidP="001412A0">
      <w:pPr>
        <w:autoSpaceDE w:val="0"/>
        <w:autoSpaceDN w:val="0"/>
        <w:adjustRightInd w:val="0"/>
        <w:spacing w:after="0" w:line="240" w:lineRule="auto"/>
        <w:rPr>
          <w:rFonts w:ascii="Garamond" w:hAnsi="Garamond" w:cs="Garamond"/>
          <w:b/>
          <w:bCs/>
          <w:color w:val="000000"/>
          <w:sz w:val="21"/>
          <w:szCs w:val="21"/>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5512 - REPORTING PROCEDURE - HAZING AND/OR HARASSMENT, INTIMIDATION OR </w:t>
      </w: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Board of Education recognizes the need for a procedure to be in place for persons to report and </w:t>
      </w: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investigate allegations of hazing and/or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behavior. For the </w:t>
      </w:r>
      <w:r>
        <w:rPr>
          <w:rFonts w:ascii="Garamond" w:hAnsi="Garamond" w:cs="Garamond"/>
          <w:color w:val="000000"/>
          <w:sz w:val="23"/>
          <w:szCs w:val="23"/>
        </w:rPr>
        <w:t>p</w:t>
      </w:r>
      <w:r w:rsidRPr="001412A0">
        <w:rPr>
          <w:rFonts w:ascii="Garamond" w:hAnsi="Garamond" w:cs="Garamond"/>
          <w:color w:val="000000"/>
          <w:sz w:val="23"/>
          <w:szCs w:val="23"/>
        </w:rPr>
        <w:t xml:space="preserve">urposes of this Regulation, “behavior” shall mean acts, or planned acts, of hazing as defined in Policy 5512 and/or acts of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as defined in Policy 5512.01. Unless otherwise </w:t>
      </w:r>
    </w:p>
    <w:p w:rsidR="001412A0" w:rsidRDefault="001412A0" w:rsidP="0093689F">
      <w:pPr>
        <w:tabs>
          <w:tab w:val="left" w:pos="6405"/>
        </w:tabs>
        <w:jc w:val="both"/>
        <w:rPr>
          <w:rFonts w:ascii="Garamond" w:hAnsi="Garamond" w:cs="Garamond"/>
          <w:color w:val="000000"/>
          <w:sz w:val="23"/>
          <w:szCs w:val="23"/>
        </w:rPr>
      </w:pPr>
      <w:r w:rsidRPr="001412A0">
        <w:rPr>
          <w:rFonts w:ascii="Garamond" w:hAnsi="Garamond" w:cs="Garamond"/>
          <w:color w:val="000000"/>
          <w:sz w:val="23"/>
          <w:szCs w:val="23"/>
        </w:rPr>
        <w:t>noted, “Building Principal” mans the Principal and/or designee, of the school building.</w:t>
      </w:r>
      <w:r>
        <w:rPr>
          <w:rFonts w:ascii="Garamond" w:hAnsi="Garamond" w:cs="Garamond"/>
          <w:color w:val="000000"/>
          <w:sz w:val="23"/>
          <w:szCs w:val="23"/>
        </w:rPr>
        <w:t xml:space="preserve">  </w:t>
      </w:r>
    </w:p>
    <w:p w:rsidR="001412A0" w:rsidRDefault="001412A0">
      <w:pPr>
        <w:rPr>
          <w:rFonts w:ascii="Garamond" w:hAnsi="Garamond" w:cs="Garamond"/>
          <w:color w:val="000000"/>
          <w:sz w:val="23"/>
          <w:szCs w:val="23"/>
        </w:rPr>
      </w:pPr>
      <w:r>
        <w:rPr>
          <w:rFonts w:ascii="Garamond" w:hAnsi="Garamond" w:cs="Garamond"/>
          <w:color w:val="000000"/>
          <w:sz w:val="23"/>
          <w:szCs w:val="23"/>
        </w:rPr>
        <w:br w:type="page"/>
      </w:r>
    </w:p>
    <w:p w:rsidR="001412A0" w:rsidRPr="004D4FC2" w:rsidRDefault="001412A0" w:rsidP="00E2126C">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Harassment, Intimidation, or Bullying Definition</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4D4FC2" w:rsidRDefault="004D4FC2" w:rsidP="001412A0">
      <w:pPr>
        <w:autoSpaceDE w:val="0"/>
        <w:autoSpaceDN w:val="0"/>
        <w:adjustRightInd w:val="0"/>
        <w:spacing w:after="0" w:line="240" w:lineRule="auto"/>
        <w:rPr>
          <w:rFonts w:ascii="Garamond" w:hAnsi="Garamond" w:cs="Garamond"/>
          <w:color w:val="000000"/>
          <w:sz w:val="23"/>
          <w:szCs w:val="23"/>
        </w:rPr>
      </w:pP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 xml:space="preserve">Any gesture, written, verbal or physical act, or any electronic communication, </w:t>
      </w: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that takes place on school property, at any school-sponsored function or on a school bus.</w:t>
      </w:r>
    </w:p>
    <w:p w:rsidR="00E2126C" w:rsidRDefault="00E2126C" w:rsidP="001412A0">
      <w:pPr>
        <w:autoSpaceDE w:val="0"/>
        <w:autoSpaceDN w:val="0"/>
        <w:adjustRightInd w:val="0"/>
        <w:spacing w:after="0" w:line="240" w:lineRule="auto"/>
        <w:rPr>
          <w:rFonts w:ascii="Garamond" w:hAnsi="Garamond" w:cs="Garamond"/>
          <w:i/>
          <w:color w:val="000000"/>
          <w:sz w:val="24"/>
          <w:szCs w:val="24"/>
        </w:rPr>
      </w:pPr>
    </w:p>
    <w:p w:rsidR="004D4FC2" w:rsidRPr="00E2126C" w:rsidRDefault="004D4FC2" w:rsidP="001412A0">
      <w:pPr>
        <w:autoSpaceDE w:val="0"/>
        <w:autoSpaceDN w:val="0"/>
        <w:adjustRightInd w:val="0"/>
        <w:spacing w:after="0" w:line="240" w:lineRule="auto"/>
        <w:rPr>
          <w:rFonts w:ascii="Garamond" w:hAnsi="Garamond" w:cs="Garamond"/>
          <w:i/>
          <w:color w:val="000000"/>
          <w:sz w:val="24"/>
          <w:szCs w:val="24"/>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Four types of </w:t>
      </w:r>
      <w:r w:rsidR="00FB0CA8" w:rsidRPr="00B82239">
        <w:rPr>
          <w:rFonts w:ascii="Garamond" w:hAnsi="Garamond" w:cs="Garamond"/>
          <w:b/>
          <w:bCs/>
          <w:color w:val="000000"/>
          <w:sz w:val="23"/>
          <w:szCs w:val="23"/>
          <w:u w:val="single"/>
        </w:rPr>
        <w:t>B</w:t>
      </w:r>
      <w:r w:rsidRPr="001412A0">
        <w:rPr>
          <w:rFonts w:ascii="Garamond" w:hAnsi="Garamond" w:cs="Garamond"/>
          <w:b/>
          <w:bCs/>
          <w:color w:val="000000"/>
          <w:sz w:val="23"/>
          <w:szCs w:val="23"/>
          <w:u w:val="single"/>
        </w:rPr>
        <w:t xml:space="preserve">ullying: </w:t>
      </w:r>
    </w:p>
    <w:p w:rsidR="001412A0" w:rsidRDefault="001412A0" w:rsidP="001412A0">
      <w:pPr>
        <w:autoSpaceDE w:val="0"/>
        <w:autoSpaceDN w:val="0"/>
        <w:adjustRightInd w:val="0"/>
        <w:spacing w:after="0" w:line="240" w:lineRule="auto"/>
        <w:rPr>
          <w:rFonts w:ascii="Garamond" w:hAnsi="Garamond" w:cs="Garamond"/>
          <w:i/>
          <w:iCs/>
          <w:color w:val="000000"/>
          <w:sz w:val="23"/>
          <w:szCs w:val="23"/>
        </w:rPr>
      </w:pPr>
      <w:r w:rsidRPr="001412A0">
        <w:rPr>
          <w:rFonts w:ascii="Garamond" w:hAnsi="Garamond" w:cs="Garamond"/>
          <w:i/>
          <w:iCs/>
          <w:color w:val="000000"/>
          <w:sz w:val="23"/>
          <w:szCs w:val="23"/>
        </w:rPr>
        <w:t xml:space="preserve">Electronic communication means communication transmitted by means of an electronic device, including, but not limited to, a telephone, cellular phone, computer, or pager. </w:t>
      </w:r>
    </w:p>
    <w:p w:rsidR="00E2126C" w:rsidRDefault="00E2126C" w:rsidP="001412A0">
      <w:pPr>
        <w:autoSpaceDE w:val="0"/>
        <w:autoSpaceDN w:val="0"/>
        <w:adjustRightInd w:val="0"/>
        <w:spacing w:after="0" w:line="240" w:lineRule="auto"/>
        <w:rPr>
          <w:rFonts w:ascii="Garamond" w:hAnsi="Garamond" w:cs="Garamond"/>
          <w:i/>
          <w:iCs/>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Bullying by Gestures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Gang-related hand signals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Hands gestures toward target that cause undue stress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Physical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Hitting, Kicking or pushing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Stealing, Hiding or ruining someone’s things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someone do something he or she doesn’t want to do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Verbal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Name calling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Teasing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Insulting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Relationship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Refuses to talk to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Spreading lies and rumors about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 feel left out or rejected </w:t>
      </w: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Motivation for HIB Behavior </w:t>
      </w:r>
    </w:p>
    <w:p w:rsidR="001412A0" w:rsidRPr="00E2126C" w:rsidRDefault="001412A0" w:rsidP="00E2126C">
      <w:pPr>
        <w:pStyle w:val="ListParagraph"/>
        <w:numPr>
          <w:ilvl w:val="0"/>
          <w:numId w:val="1"/>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Any actual or perceived or distinguishing characteristic </w:t>
      </w: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Examples: race, color, religion, ancestry, national origin, gender, sexual orientation, gender identity and expression, or a mental, physical or sensory disability; or </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Must meet one of the following conditions in addition to causing substantial disruption or </w:t>
      </w: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interference: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Has the effect of insulting or demeaning any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or group of </w:t>
      </w:r>
      <w:r w:rsidR="00FF20A6">
        <w:rPr>
          <w:rFonts w:ascii="Garamond" w:hAnsi="Garamond" w:cs="Garamond"/>
          <w:color w:val="000000"/>
          <w:sz w:val="23"/>
          <w:szCs w:val="23"/>
        </w:rPr>
        <w:t>Students</w:t>
      </w:r>
      <w:r w:rsidRPr="00E2126C">
        <w:rPr>
          <w:rFonts w:ascii="Garamond" w:hAnsi="Garamond" w:cs="Garamond"/>
          <w:color w:val="000000"/>
          <w:sz w:val="23"/>
          <w:szCs w:val="23"/>
        </w:rPr>
        <w:t xml:space="preserv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Creates a hostile educational environment for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by interfering with student’s education or </w:t>
      </w:r>
    </w:p>
    <w:p w:rsidR="001412A0" w:rsidRPr="00E2126C" w:rsidRDefault="001412A0" w:rsidP="00E2126C">
      <w:pPr>
        <w:pStyle w:val="ListParagraph"/>
        <w:numPr>
          <w:ilvl w:val="0"/>
          <w:numId w:val="2"/>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Severely or pervasively causing physical or emotional harm to students </w:t>
      </w:r>
    </w:p>
    <w:p w:rsidR="00646F86" w:rsidRDefault="00646F86">
      <w:pPr>
        <w:rPr>
          <w:rFonts w:ascii="Garamond" w:hAnsi="Garamond" w:cs="Garamond"/>
          <w:color w:val="000000"/>
          <w:sz w:val="23"/>
          <w:szCs w:val="23"/>
        </w:rPr>
      </w:pPr>
      <w:r>
        <w:rPr>
          <w:rFonts w:ascii="Garamond" w:hAnsi="Garamond" w:cs="Garamond"/>
          <w:color w:val="000000"/>
          <w:sz w:val="23"/>
          <w:szCs w:val="23"/>
        </w:rPr>
        <w:br w:type="page"/>
      </w:r>
    </w:p>
    <w:p w:rsidR="00646F86" w:rsidRPr="004D4FC2" w:rsidRDefault="00646F86" w:rsidP="00646F86">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Implementation of the HIB Legislation</w:t>
      </w:r>
    </w:p>
    <w:p w:rsidR="00CD7E12" w:rsidRDefault="00CD7E12" w:rsidP="00646F86">
      <w:pPr>
        <w:autoSpaceDE w:val="0"/>
        <w:autoSpaceDN w:val="0"/>
        <w:adjustRightInd w:val="0"/>
        <w:spacing w:after="0" w:line="240" w:lineRule="auto"/>
        <w:rPr>
          <w:rFonts w:ascii="Garamond" w:hAnsi="Garamond" w:cs="Garamond"/>
          <w:b/>
          <w:bCs/>
          <w:color w:val="000000"/>
          <w:sz w:val="23"/>
          <w:szCs w:val="23"/>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How will District Implement the HIB Legislation and Regulations? </w:t>
      </w:r>
    </w:p>
    <w:p w:rsidR="00646F86" w:rsidRPr="00CD7E12" w:rsidRDefault="00646F86" w:rsidP="00646F86">
      <w:pPr>
        <w:autoSpaceDE w:val="0"/>
        <w:autoSpaceDN w:val="0"/>
        <w:adjustRightInd w:val="0"/>
        <w:spacing w:after="0" w:line="240" w:lineRule="auto"/>
        <w:rPr>
          <w:rFonts w:ascii="Garamond" w:hAnsi="Garamond" w:cs="Garamond"/>
          <w:b/>
          <w:bCs/>
          <w:color w:val="000000"/>
          <w:sz w:val="10"/>
          <w:szCs w:val="10"/>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Anti-Bullying Personnel and Assignments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District Anti-Bullying Coordinator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Anti-Bullying Specialist at each School Building </w:t>
      </w:r>
    </w:p>
    <w:p w:rsidR="00646F86" w:rsidRPr="00646F86" w:rsidRDefault="00646F86" w:rsidP="00646F86">
      <w:pPr>
        <w:pStyle w:val="ListParagraph"/>
        <w:numPr>
          <w:ilvl w:val="0"/>
          <w:numId w:val="3"/>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School Safety Team </w:t>
      </w: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p>
    <w:p w:rsidR="00646F86" w:rsidRDefault="00646F86" w:rsidP="00646F86">
      <w:pPr>
        <w:autoSpaceDE w:val="0"/>
        <w:autoSpaceDN w:val="0"/>
        <w:adjustRightInd w:val="0"/>
        <w:spacing w:after="0" w:line="240" w:lineRule="auto"/>
        <w:jc w:val="center"/>
        <w:rPr>
          <w:rFonts w:ascii="Garamond" w:hAnsi="Garamond" w:cs="Garamond"/>
          <w:b/>
          <w:bCs/>
          <w:color w:val="000000"/>
          <w:sz w:val="32"/>
          <w:szCs w:val="32"/>
        </w:rPr>
      </w:pPr>
      <w:r w:rsidRPr="00646F86">
        <w:rPr>
          <w:rFonts w:ascii="Garamond" w:hAnsi="Garamond" w:cs="Garamond"/>
          <w:b/>
          <w:bCs/>
          <w:color w:val="000000"/>
          <w:sz w:val="32"/>
          <w:szCs w:val="32"/>
        </w:rPr>
        <w:t>New Investigation Procedures</w:t>
      </w:r>
    </w:p>
    <w:p w:rsidR="00F854BC" w:rsidRPr="00646F86" w:rsidRDefault="00F854BC" w:rsidP="00646F86">
      <w:pPr>
        <w:autoSpaceDE w:val="0"/>
        <w:autoSpaceDN w:val="0"/>
        <w:adjustRightInd w:val="0"/>
        <w:spacing w:after="0" w:line="240" w:lineRule="auto"/>
        <w:jc w:val="center"/>
        <w:rPr>
          <w:rFonts w:ascii="Garamond" w:hAnsi="Garamond" w:cs="Garamond"/>
          <w:color w:val="000000"/>
          <w:sz w:val="24"/>
          <w:szCs w:val="24"/>
        </w:rPr>
      </w:pP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Comprehensive and Explicit timelines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Verbal report must be made to </w:t>
      </w: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on the </w:t>
      </w:r>
      <w:r w:rsidRPr="00646F86">
        <w:rPr>
          <w:rFonts w:ascii="Garamond" w:hAnsi="Garamond" w:cs="Garamond"/>
          <w:b/>
          <w:bCs/>
          <w:color w:val="000000"/>
          <w:sz w:val="23"/>
          <w:szCs w:val="23"/>
        </w:rPr>
        <w:t xml:space="preserve">same day the incident occurs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Follow-up written report must be completed with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verbal report; written by person who reports the incident (Form A)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initiate investigation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and </w:t>
      </w:r>
      <w:r w:rsidRPr="00646F86">
        <w:rPr>
          <w:rFonts w:ascii="Garamond" w:hAnsi="Garamond" w:cs="Garamond"/>
          <w:b/>
          <w:bCs/>
          <w:color w:val="000000"/>
          <w:sz w:val="23"/>
          <w:szCs w:val="23"/>
        </w:rPr>
        <w:t xml:space="preserve">must contact Affirmative Action Officer/HIB Coordinator </w:t>
      </w:r>
      <w:r w:rsidRPr="00646F86">
        <w:rPr>
          <w:rFonts w:ascii="Garamond" w:hAnsi="Garamond" w:cs="Garamond"/>
          <w:color w:val="000000"/>
          <w:sz w:val="23"/>
          <w:szCs w:val="23"/>
        </w:rPr>
        <w:t xml:space="preserve">prior to investigation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contact parents/guardians and inform them about incident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conducted by </w:t>
      </w:r>
      <w:r w:rsidRPr="00646F86">
        <w:rPr>
          <w:rFonts w:ascii="Garamond" w:hAnsi="Garamond" w:cs="Garamond"/>
          <w:b/>
          <w:bCs/>
          <w:color w:val="000000"/>
          <w:sz w:val="23"/>
          <w:szCs w:val="23"/>
        </w:rPr>
        <w:t xml:space="preserve">Principal-Appointed Anti-Bullying Specialist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may appoint others to assistance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completed as soon as possible; no later than </w:t>
      </w:r>
      <w:r w:rsidRPr="00646F86">
        <w:rPr>
          <w:rFonts w:ascii="Garamond" w:hAnsi="Garamond" w:cs="Garamond"/>
          <w:b/>
          <w:bCs/>
          <w:color w:val="000000"/>
          <w:sz w:val="23"/>
          <w:szCs w:val="23"/>
        </w:rPr>
        <w:t xml:space="preserve">ten (10) school days </w:t>
      </w:r>
      <w:r w:rsidRPr="00646F86">
        <w:rPr>
          <w:rFonts w:ascii="Garamond" w:hAnsi="Garamond" w:cs="Garamond"/>
          <w:color w:val="000000"/>
          <w:sz w:val="23"/>
          <w:szCs w:val="23"/>
        </w:rPr>
        <w:t xml:space="preserve">from date of the written report </w:t>
      </w:r>
    </w:p>
    <w:p w:rsidR="00646F86" w:rsidRPr="00646F86" w:rsidRDefault="00646F86" w:rsidP="00646F86">
      <w:pPr>
        <w:pStyle w:val="ListParagraph"/>
        <w:numPr>
          <w:ilvl w:val="0"/>
          <w:numId w:val="4"/>
        </w:numPr>
        <w:autoSpaceDE w:val="0"/>
        <w:autoSpaceDN w:val="0"/>
        <w:adjustRightInd w:val="0"/>
        <w:spacing w:after="52" w:line="240" w:lineRule="auto"/>
        <w:rPr>
          <w:rFonts w:ascii="Garamond" w:hAnsi="Garamond" w:cs="Garamond"/>
          <w:color w:val="000000"/>
          <w:sz w:val="23"/>
          <w:szCs w:val="23"/>
        </w:rPr>
      </w:pPr>
      <w:r w:rsidRPr="00646F86">
        <w:rPr>
          <w:rFonts w:ascii="Garamond" w:hAnsi="Garamond" w:cs="Garamond"/>
          <w:color w:val="000000"/>
          <w:sz w:val="23"/>
          <w:szCs w:val="23"/>
        </w:rPr>
        <w:t xml:space="preserve">Principal must give report to the Superintendent within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completing the investigation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in collaboration with principal must decide actions to be taken: </w:t>
      </w:r>
    </w:p>
    <w:p w:rsidR="00646F86" w:rsidRPr="00646F86" w:rsidRDefault="00646F86" w:rsidP="00646F86">
      <w:pPr>
        <w:pStyle w:val="ListParagraph"/>
        <w:numPr>
          <w:ilvl w:val="0"/>
          <w:numId w:val="6"/>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Intervention Services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Training Programs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Impose Discipline </w:t>
      </w:r>
    </w:p>
    <w:p w:rsidR="00646F86" w:rsidRPr="00646F86" w:rsidRDefault="00646F86" w:rsidP="00646F86">
      <w:pPr>
        <w:pStyle w:val="ListParagraph"/>
        <w:numPr>
          <w:ilvl w:val="0"/>
          <w:numId w:val="5"/>
        </w:numPr>
        <w:autoSpaceDE w:val="0"/>
        <w:autoSpaceDN w:val="0"/>
        <w:adjustRightInd w:val="0"/>
        <w:spacing w:after="0"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Order Counseling (at parent’s/guardians’ expense) </w:t>
      </w:r>
    </w:p>
    <w:p w:rsidR="00646F86" w:rsidRPr="00F854BC" w:rsidRDefault="00646F86" w:rsidP="00F854BC">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reports the results of the investigation to the Board at the first Board Meeting </w:t>
      </w:r>
      <w:r w:rsidRPr="00F854BC">
        <w:rPr>
          <w:rFonts w:ascii="Garamond" w:hAnsi="Garamond" w:cs="Garamond"/>
          <w:color w:val="000000"/>
          <w:sz w:val="23"/>
          <w:szCs w:val="23"/>
        </w:rPr>
        <w:t xml:space="preserve">following completion of the investigation </w:t>
      </w:r>
    </w:p>
    <w:p w:rsidR="00F854BC" w:rsidRDefault="00F854BC" w:rsidP="00646F86">
      <w:pPr>
        <w:autoSpaceDE w:val="0"/>
        <w:autoSpaceDN w:val="0"/>
        <w:adjustRightInd w:val="0"/>
        <w:spacing w:after="0" w:line="240" w:lineRule="auto"/>
        <w:jc w:val="center"/>
        <w:rPr>
          <w:rFonts w:ascii="Garamond" w:hAnsi="Garamond" w:cs="Garamond"/>
          <w:b/>
          <w:bCs/>
          <w:color w:val="000000"/>
          <w:sz w:val="32"/>
          <w:szCs w:val="32"/>
        </w:rPr>
      </w:pPr>
    </w:p>
    <w:p w:rsidR="00646F86" w:rsidRPr="00646F86" w:rsidRDefault="00646F86" w:rsidP="00646F86">
      <w:pPr>
        <w:autoSpaceDE w:val="0"/>
        <w:autoSpaceDN w:val="0"/>
        <w:adjustRightInd w:val="0"/>
        <w:spacing w:after="0" w:line="240" w:lineRule="auto"/>
        <w:jc w:val="center"/>
        <w:rPr>
          <w:rFonts w:ascii="Garamond" w:hAnsi="Garamond" w:cs="Garamond"/>
          <w:color w:val="000000"/>
          <w:sz w:val="32"/>
          <w:szCs w:val="32"/>
        </w:rPr>
      </w:pPr>
      <w:r w:rsidRPr="00646F86">
        <w:rPr>
          <w:rFonts w:ascii="Garamond" w:hAnsi="Garamond" w:cs="Garamond"/>
          <w:b/>
          <w:bCs/>
          <w:color w:val="000000"/>
          <w:sz w:val="32"/>
          <w:szCs w:val="32"/>
        </w:rPr>
        <w:t>Due Process Rights for Alleged Accused and Alleged Victim (s)</w:t>
      </w:r>
    </w:p>
    <w:p w:rsidR="00F854BC" w:rsidRPr="002A7B75" w:rsidRDefault="00F854BC" w:rsidP="00646F86">
      <w:pPr>
        <w:autoSpaceDE w:val="0"/>
        <w:autoSpaceDN w:val="0"/>
        <w:adjustRightInd w:val="0"/>
        <w:spacing w:after="0" w:line="240" w:lineRule="auto"/>
        <w:rPr>
          <w:rFonts w:ascii="Garamond" w:hAnsi="Garamond" w:cs="Garamond"/>
          <w:color w:val="000000"/>
          <w:sz w:val="16"/>
          <w:szCs w:val="16"/>
        </w:rPr>
      </w:pP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of all parties involved have the right to receive information – includes parents alleged victim and alleged bully. Report includes allegations and findings.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District must provide information to </w:t>
      </w:r>
      <w:r w:rsidRPr="00F854BC">
        <w:rPr>
          <w:rFonts w:ascii="Garamond" w:hAnsi="Garamond" w:cs="Garamond"/>
          <w:b/>
          <w:bCs/>
          <w:color w:val="000000"/>
          <w:sz w:val="23"/>
          <w:szCs w:val="23"/>
        </w:rPr>
        <w:t xml:space="preserve">both parties </w:t>
      </w:r>
      <w:r w:rsidRPr="00F854BC">
        <w:rPr>
          <w:rFonts w:ascii="Garamond" w:hAnsi="Garamond" w:cs="Garamond"/>
          <w:color w:val="000000"/>
          <w:sz w:val="23"/>
          <w:szCs w:val="23"/>
        </w:rPr>
        <w:t xml:space="preserve">within </w:t>
      </w:r>
      <w:r w:rsidRPr="00F854BC">
        <w:rPr>
          <w:rFonts w:ascii="Garamond" w:hAnsi="Garamond" w:cs="Garamond"/>
          <w:b/>
          <w:bCs/>
          <w:color w:val="000000"/>
          <w:sz w:val="23"/>
          <w:szCs w:val="23"/>
        </w:rPr>
        <w:t xml:space="preserve">five (5) school days </w:t>
      </w:r>
      <w:r w:rsidRPr="00F854BC">
        <w:rPr>
          <w:rFonts w:ascii="Garamond" w:hAnsi="Garamond" w:cs="Garamond"/>
          <w:color w:val="000000"/>
          <w:sz w:val="23"/>
          <w:szCs w:val="23"/>
        </w:rPr>
        <w:t xml:space="preserve">after the results of the investigation were reported to the Board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Parents/guardians may request a hearing of the Board after receiving information; hearing of the Board must be provided within </w:t>
      </w:r>
      <w:r w:rsidRPr="00F854BC">
        <w:rPr>
          <w:rFonts w:ascii="Garamond" w:hAnsi="Garamond" w:cs="Garamond"/>
          <w:b/>
          <w:bCs/>
          <w:color w:val="000000"/>
          <w:sz w:val="23"/>
          <w:szCs w:val="23"/>
        </w:rPr>
        <w:t xml:space="preserve">ten (10) school days </w:t>
      </w:r>
      <w:r w:rsidRPr="00F854BC">
        <w:rPr>
          <w:rFonts w:ascii="Garamond" w:hAnsi="Garamond" w:cs="Garamond"/>
          <w:color w:val="000000"/>
          <w:sz w:val="23"/>
          <w:szCs w:val="23"/>
        </w:rPr>
        <w:t xml:space="preserve">of the request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Board must issue a decision in writing at the </w:t>
      </w:r>
      <w:r w:rsidRPr="00F854BC">
        <w:rPr>
          <w:rFonts w:ascii="Garamond" w:hAnsi="Garamond" w:cs="Garamond"/>
          <w:b/>
          <w:bCs/>
          <w:color w:val="000000"/>
          <w:sz w:val="23"/>
          <w:szCs w:val="23"/>
        </w:rPr>
        <w:t xml:space="preserve">first Board Meeting </w:t>
      </w:r>
      <w:r w:rsidRPr="00F854BC">
        <w:rPr>
          <w:rFonts w:ascii="Garamond" w:hAnsi="Garamond" w:cs="Garamond"/>
          <w:color w:val="000000"/>
          <w:sz w:val="23"/>
          <w:szCs w:val="23"/>
        </w:rPr>
        <w:t xml:space="preserve">following the receipt of the report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Parents of alleged victim ma</w:t>
      </w:r>
      <w:r w:rsidR="00F854BC" w:rsidRPr="00F854BC">
        <w:rPr>
          <w:rFonts w:ascii="Garamond" w:hAnsi="Garamond" w:cs="Garamond"/>
          <w:color w:val="000000"/>
          <w:sz w:val="23"/>
          <w:szCs w:val="23"/>
        </w:rPr>
        <w:t>y separately file a complai</w:t>
      </w:r>
      <w:r w:rsidRPr="00F854BC">
        <w:rPr>
          <w:rFonts w:ascii="Garamond" w:hAnsi="Garamond" w:cs="Garamond"/>
          <w:color w:val="000000"/>
          <w:sz w:val="23"/>
          <w:szCs w:val="23"/>
        </w:rPr>
        <w:t xml:space="preserve">nt with the New Jersey Division of Civil Rights (DCR) within 180 calendar days of alleged incident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may also file in </w:t>
      </w:r>
      <w:r w:rsidRPr="00F854BC">
        <w:rPr>
          <w:rFonts w:ascii="Garamond" w:hAnsi="Garamond" w:cs="Garamond"/>
          <w:b/>
          <w:bCs/>
          <w:color w:val="000000"/>
          <w:sz w:val="23"/>
          <w:szCs w:val="23"/>
        </w:rPr>
        <w:t xml:space="preserve">Superior Court </w:t>
      </w:r>
    </w:p>
    <w:p w:rsidR="007F3513" w:rsidRPr="004D4FC2" w:rsidRDefault="00E4502E" w:rsidP="00E4502E">
      <w:pPr>
        <w:tabs>
          <w:tab w:val="left" w:pos="6405"/>
        </w:tabs>
        <w:jc w:val="center"/>
        <w:rPr>
          <w:rFonts w:ascii="Garamond" w:hAnsi="Garamond" w:cs="Andalus"/>
          <w:b/>
          <w:sz w:val="36"/>
          <w:szCs w:val="36"/>
        </w:rPr>
      </w:pPr>
      <w:r w:rsidRPr="004D4FC2">
        <w:rPr>
          <w:rFonts w:ascii="Garamond" w:hAnsi="Garamond" w:cs="Andalus"/>
          <w:b/>
          <w:sz w:val="36"/>
          <w:szCs w:val="36"/>
        </w:rPr>
        <w:lastRenderedPageBreak/>
        <w:t>Anti-Bullying Organizational Chart</w:t>
      </w:r>
    </w:p>
    <w:p w:rsidR="007F3513" w:rsidRDefault="007F3513" w:rsidP="00CF1F0B">
      <w:pPr>
        <w:spacing w:before="100" w:beforeAutospacing="1" w:after="0"/>
        <w:rPr>
          <w:rFonts w:ascii="Garamond" w:hAnsi="Garamond" w:cs="Garamond"/>
          <w:color w:val="000000"/>
          <w:sz w:val="23"/>
          <w:szCs w:val="23"/>
        </w:rPr>
      </w:pPr>
      <w:r w:rsidRPr="00572D68">
        <w:rPr>
          <w:rFonts w:ascii="Garamond" w:hAnsi="Garamond" w:cs="Garamond"/>
          <w:noProof/>
          <w:color w:val="000000"/>
          <w:sz w:val="23"/>
          <w:szCs w:val="23"/>
        </w:rPr>
        <w:drawing>
          <wp:inline distT="0" distB="0" distL="0" distR="0" wp14:anchorId="67CF467A" wp14:editId="15CF9602">
            <wp:extent cx="5895833" cy="739708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5369" w:rsidRDefault="001F5369">
      <w:pPr>
        <w:rPr>
          <w:rFonts w:ascii="Garamond" w:hAnsi="Garamond" w:cs="Garamond"/>
          <w:color w:val="000000"/>
          <w:sz w:val="23"/>
          <w:szCs w:val="23"/>
        </w:rPr>
      </w:pPr>
    </w:p>
    <w:p w:rsidR="001F5369" w:rsidRPr="004D4FC2" w:rsidRDefault="005D7941" w:rsidP="00040D3A">
      <w:pPr>
        <w:pStyle w:val="Default"/>
        <w:jc w:val="center"/>
        <w:rPr>
          <w:rFonts w:ascii="Garamond" w:hAnsi="Garamond" w:cs="Garamond"/>
          <w:sz w:val="36"/>
          <w:szCs w:val="36"/>
        </w:rPr>
      </w:pPr>
      <w:r>
        <w:rPr>
          <w:rFonts w:ascii="Garamond" w:hAnsi="Garamond" w:cs="Garamond"/>
          <w:b/>
          <w:bCs/>
          <w:sz w:val="36"/>
          <w:szCs w:val="36"/>
        </w:rPr>
        <w:lastRenderedPageBreak/>
        <w:t xml:space="preserve"> </w:t>
      </w:r>
      <w:r w:rsidR="00526FFE">
        <w:rPr>
          <w:rFonts w:ascii="Garamond" w:hAnsi="Garamond" w:cs="Garamond"/>
          <w:b/>
          <w:bCs/>
          <w:sz w:val="36"/>
          <w:szCs w:val="36"/>
        </w:rPr>
        <w:t xml:space="preserve">  </w:t>
      </w:r>
      <w:r w:rsidR="00D718CE">
        <w:rPr>
          <w:rFonts w:ascii="Garamond" w:hAnsi="Garamond" w:cs="Garamond"/>
          <w:b/>
          <w:bCs/>
          <w:sz w:val="36"/>
          <w:szCs w:val="36"/>
        </w:rPr>
        <w:t xml:space="preserve">Anti-Bullying Coordinator </w:t>
      </w:r>
      <w:r w:rsidR="001F5369" w:rsidRPr="004D4FC2">
        <w:rPr>
          <w:rFonts w:ascii="Garamond" w:hAnsi="Garamond" w:cs="Garamond"/>
          <w:b/>
          <w:bCs/>
          <w:sz w:val="36"/>
          <w:szCs w:val="36"/>
        </w:rPr>
        <w:t>Responsibilities</w:t>
      </w: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040D3A" w:rsidRDefault="00040D3A" w:rsidP="001F5369">
      <w:pPr>
        <w:autoSpaceDE w:val="0"/>
        <w:autoSpaceDN w:val="0"/>
        <w:adjustRightInd w:val="0"/>
        <w:spacing w:after="0" w:line="240" w:lineRule="auto"/>
        <w:rPr>
          <w:rFonts w:ascii="Garamond" w:hAnsi="Garamond" w:cs="Garamond"/>
          <w:b/>
          <w:bCs/>
          <w:color w:val="000000"/>
          <w:sz w:val="23"/>
          <w:szCs w:val="23"/>
        </w:rPr>
      </w:pPr>
    </w:p>
    <w:p w:rsidR="001F5369" w:rsidRPr="001F5369" w:rsidRDefault="001F5369" w:rsidP="001F5369">
      <w:pPr>
        <w:autoSpaceDE w:val="0"/>
        <w:autoSpaceDN w:val="0"/>
        <w:adjustRightInd w:val="0"/>
        <w:spacing w:after="0" w:line="240" w:lineRule="auto"/>
        <w:rPr>
          <w:rFonts w:ascii="Garamond" w:hAnsi="Garamond" w:cs="Garamond"/>
          <w:color w:val="000000"/>
          <w:sz w:val="23"/>
          <w:szCs w:val="23"/>
        </w:rPr>
      </w:pPr>
      <w:r w:rsidRPr="001F5369">
        <w:rPr>
          <w:rFonts w:ascii="Garamond" w:hAnsi="Garamond" w:cs="Garamond"/>
          <w:b/>
          <w:bCs/>
          <w:color w:val="000000"/>
          <w:sz w:val="23"/>
          <w:szCs w:val="23"/>
        </w:rPr>
        <w:t>The Dis</w:t>
      </w:r>
      <w:r w:rsidR="00D718CE">
        <w:rPr>
          <w:rFonts w:ascii="Garamond" w:hAnsi="Garamond" w:cs="Garamond"/>
          <w:b/>
          <w:bCs/>
          <w:color w:val="000000"/>
          <w:sz w:val="23"/>
          <w:szCs w:val="23"/>
        </w:rPr>
        <w:t>trict Anti-Bullying Coordinator</w:t>
      </w:r>
      <w:r w:rsidRPr="001F5369">
        <w:rPr>
          <w:rFonts w:ascii="Garamond" w:hAnsi="Garamond" w:cs="Garamond"/>
          <w:b/>
          <w:bCs/>
          <w:color w:val="000000"/>
          <w:sz w:val="23"/>
          <w:szCs w:val="23"/>
        </w:rPr>
        <w:t xml:space="preserve"> shall: </w:t>
      </w:r>
    </w:p>
    <w:p w:rsidR="001F5369" w:rsidRDefault="001F5369" w:rsidP="001F5369">
      <w:pPr>
        <w:autoSpaceDE w:val="0"/>
        <w:autoSpaceDN w:val="0"/>
        <w:adjustRightInd w:val="0"/>
        <w:spacing w:after="0" w:line="240" w:lineRule="auto"/>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Be responsible for coordinating and strengthening the school district’s policies to prevent, identify,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F5369">
        <w:rPr>
          <w:rFonts w:ascii="Garamond" w:hAnsi="Garamond" w:cs="Garamond"/>
          <w:color w:val="000000"/>
          <w:sz w:val="23"/>
          <w:szCs w:val="23"/>
        </w:rPr>
        <w:t xml:space="preserve">;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Collaborate with school Anti-Bullying Specialists in the district, the Board of Education, and the Superintendent to prevent, identify, and respond to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in the District;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Provide data, in collaboration with the Superintendent, to the Department of Education regarding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Execute such other duties related to school harassment, intimidation, or bullying as requested by the Superintendent; and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Meet at least twice a school year with the school Anti-Bullying Specialist(s) to discuss and strengthen procedures and policies to prevent, identify, and address harassment, intimidation, and bullying in the district.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5B206A" w:rsidRPr="004D4FC2" w:rsidRDefault="005B206A" w:rsidP="005B206A">
      <w:pPr>
        <w:pStyle w:val="Default"/>
        <w:jc w:val="center"/>
        <w:rPr>
          <w:rFonts w:ascii="Garamond" w:hAnsi="Garamond" w:cs="Garamond"/>
          <w:sz w:val="36"/>
          <w:szCs w:val="36"/>
        </w:rPr>
      </w:pPr>
      <w:r w:rsidRPr="004D4FC2">
        <w:rPr>
          <w:rFonts w:ascii="Garamond" w:hAnsi="Garamond" w:cs="Garamond"/>
          <w:b/>
          <w:bCs/>
          <w:sz w:val="36"/>
          <w:szCs w:val="36"/>
        </w:rPr>
        <w:lastRenderedPageBreak/>
        <w:t>Principal’s Responsibilities</w:t>
      </w: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4D4FC2" w:rsidRDefault="004D4FC2" w:rsidP="004D4FC2">
      <w:pPr>
        <w:autoSpaceDE w:val="0"/>
        <w:autoSpaceDN w:val="0"/>
        <w:adjustRightInd w:val="0"/>
        <w:spacing w:after="0" w:line="240" w:lineRule="auto"/>
        <w:jc w:val="both"/>
        <w:rPr>
          <w:rFonts w:ascii="Garamond" w:hAnsi="Garamond" w:cs="Garamond"/>
          <w:b/>
          <w:bCs/>
          <w:color w:val="000000"/>
          <w:sz w:val="23"/>
          <w:szCs w:val="23"/>
        </w:rPr>
      </w:pPr>
    </w:p>
    <w:p w:rsidR="005B206A" w:rsidRDefault="005B206A" w:rsidP="004D4FC2">
      <w:pPr>
        <w:autoSpaceDE w:val="0"/>
        <w:autoSpaceDN w:val="0"/>
        <w:adjustRightInd w:val="0"/>
        <w:spacing w:after="0" w:line="240" w:lineRule="auto"/>
        <w:jc w:val="both"/>
        <w:rPr>
          <w:rFonts w:ascii="Garamond" w:hAnsi="Garamond" w:cs="Garamond"/>
          <w:b/>
          <w:bCs/>
          <w:color w:val="000000"/>
          <w:sz w:val="23"/>
          <w:szCs w:val="23"/>
        </w:rPr>
      </w:pPr>
      <w:r w:rsidRPr="005B206A">
        <w:rPr>
          <w:rFonts w:ascii="Garamond" w:hAnsi="Garamond" w:cs="Garamond"/>
          <w:b/>
          <w:bCs/>
          <w:color w:val="000000"/>
          <w:sz w:val="23"/>
          <w:szCs w:val="23"/>
        </w:rPr>
        <w:t xml:space="preserve">The </w:t>
      </w:r>
      <w:r w:rsidR="00064C27">
        <w:rPr>
          <w:rFonts w:ascii="Garamond" w:hAnsi="Garamond" w:cs="Garamond"/>
          <w:b/>
          <w:bCs/>
          <w:color w:val="000000"/>
          <w:sz w:val="23"/>
          <w:szCs w:val="23"/>
        </w:rPr>
        <w:t>P</w:t>
      </w:r>
      <w:r w:rsidRPr="005B206A">
        <w:rPr>
          <w:rFonts w:ascii="Garamond" w:hAnsi="Garamond" w:cs="Garamond"/>
          <w:b/>
          <w:bCs/>
          <w:color w:val="000000"/>
          <w:sz w:val="23"/>
          <w:szCs w:val="23"/>
        </w:rPr>
        <w:t xml:space="preserve">rincipal shall: </w:t>
      </w:r>
    </w:p>
    <w:p w:rsidR="005B206A" w:rsidRPr="005B206A" w:rsidRDefault="005B206A" w:rsidP="004D4FC2">
      <w:pPr>
        <w:autoSpaceDE w:val="0"/>
        <w:autoSpaceDN w:val="0"/>
        <w:adjustRightInd w:val="0"/>
        <w:spacing w:after="0" w:line="240" w:lineRule="auto"/>
        <w:jc w:val="both"/>
        <w:rPr>
          <w:rFonts w:ascii="Garamond" w:hAnsi="Garamond" w:cs="Garamond"/>
          <w:color w:val="000000"/>
          <w:sz w:val="23"/>
          <w:szCs w:val="23"/>
        </w:rPr>
      </w:pP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Initiate the investigation by the Anti-Bullying Specialist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Contact parent(s)/guardian(s) and inform them of the incident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abreast of the situation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in close contact with the Anti-Bullying Specialist. Update them with current information.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May appoint others to assist the Anti-Bullying Specialist as needed </w:t>
      </w:r>
    </w:p>
    <w:p w:rsidR="005B206A"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 conjunction with the Anti-Bullying Specialist shall determine the “range” of ways to address the incidents of harassing and/or bullying behavior. These may include: training, discipline actions, counseling or intervention programs.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Be an active participant of the School Safety team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The Principal shall proceed in accordance with the Code of </w:t>
      </w:r>
      <w:r w:rsidR="00E6686A">
        <w:rPr>
          <w:rFonts w:ascii="Garamond" w:hAnsi="Garamond" w:cs="Garamond"/>
          <w:color w:val="000000"/>
          <w:sz w:val="23"/>
          <w:szCs w:val="23"/>
        </w:rPr>
        <w:t>s</w:t>
      </w:r>
      <w:r w:rsidR="00FF20A6">
        <w:rPr>
          <w:rFonts w:ascii="Garamond" w:hAnsi="Garamond" w:cs="Garamond"/>
          <w:color w:val="000000"/>
          <w:sz w:val="23"/>
          <w:szCs w:val="23"/>
        </w:rPr>
        <w:t>tudent</w:t>
      </w:r>
      <w:r w:rsidRPr="00064C27">
        <w:rPr>
          <w:rFonts w:ascii="Garamond" w:hAnsi="Garamond" w:cs="Garamond"/>
          <w:color w:val="000000"/>
          <w:sz w:val="23"/>
          <w:szCs w:val="23"/>
        </w:rPr>
        <w:t xml:space="preserve"> Conduct.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Submit the report to the Superintendent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Provide training on the School HIB Policy to employees, contracted service providers and volunteers who have significant contact with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064C27">
        <w:rPr>
          <w:rFonts w:ascii="Garamond" w:hAnsi="Garamond" w:cs="Garamond"/>
          <w:color w:val="000000"/>
          <w:sz w:val="23"/>
          <w:szCs w:val="23"/>
        </w:rPr>
        <w:t xml:space="preserve"> </w:t>
      </w:r>
    </w:p>
    <w:p w:rsidR="005B206A" w:rsidRPr="00064C27" w:rsidRDefault="00D718CE"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Pr>
          <w:rFonts w:ascii="Garamond" w:hAnsi="Garamond" w:cs="Garamond"/>
          <w:color w:val="000000"/>
          <w:sz w:val="23"/>
          <w:szCs w:val="23"/>
        </w:rPr>
        <w:t>Shall annually conduct</w:t>
      </w:r>
      <w:r w:rsidR="005B206A" w:rsidRPr="00064C27">
        <w:rPr>
          <w:rFonts w:ascii="Garamond" w:hAnsi="Garamond" w:cs="Garamond"/>
          <w:color w:val="000000"/>
          <w:sz w:val="23"/>
          <w:szCs w:val="23"/>
        </w:rPr>
        <w:t xml:space="preserve"> a reevaluation, reassessment, and review of the HIB Policy with input from the School’s Anti-Bullying Specialist, and recommend revisions and additions to </w:t>
      </w:r>
      <w:r>
        <w:rPr>
          <w:rFonts w:ascii="Garamond" w:hAnsi="Garamond" w:cs="Garamond"/>
          <w:color w:val="000000"/>
          <w:sz w:val="23"/>
          <w:szCs w:val="23"/>
        </w:rPr>
        <w:t xml:space="preserve">district procedures </w:t>
      </w:r>
      <w:r w:rsidR="005B206A" w:rsidRPr="00064C27">
        <w:rPr>
          <w:rFonts w:ascii="Garamond" w:hAnsi="Garamond" w:cs="Garamond"/>
          <w:color w:val="000000"/>
          <w:sz w:val="23"/>
          <w:szCs w:val="23"/>
        </w:rPr>
        <w:t>as well</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as to harassment, intimidation, and bullying prevention programs and approaches based on findings</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 xml:space="preserve">from the evaluation, reassessment and review </w:t>
      </w:r>
    </w:p>
    <w:p w:rsidR="001F5369"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Post the name, school phone number, address and school email address of the School Anti-Bullying</w:t>
      </w:r>
      <w:r w:rsidR="00064C27" w:rsidRPr="00064C27">
        <w:rPr>
          <w:rFonts w:ascii="Garamond" w:hAnsi="Garamond" w:cs="Garamond"/>
          <w:color w:val="000000"/>
          <w:sz w:val="23"/>
          <w:szCs w:val="23"/>
        </w:rPr>
        <w:t xml:space="preserve"> </w:t>
      </w:r>
      <w:r w:rsidRPr="00064C27">
        <w:rPr>
          <w:rFonts w:ascii="Garamond" w:hAnsi="Garamond" w:cs="Garamond"/>
          <w:color w:val="000000"/>
          <w:sz w:val="23"/>
          <w:szCs w:val="23"/>
        </w:rPr>
        <w:t>Specialist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6A7C3E" w:rsidRPr="004D4FC2" w:rsidRDefault="006A7C3E" w:rsidP="006A7C3E">
      <w:pPr>
        <w:pStyle w:val="Default"/>
        <w:jc w:val="center"/>
        <w:rPr>
          <w:rFonts w:ascii="Garamond" w:hAnsi="Garamond" w:cs="Garamond"/>
          <w:sz w:val="36"/>
          <w:szCs w:val="36"/>
        </w:rPr>
      </w:pPr>
      <w:r w:rsidRPr="004D4FC2">
        <w:rPr>
          <w:rFonts w:ascii="Garamond" w:hAnsi="Garamond" w:cs="Garamond"/>
          <w:b/>
          <w:bCs/>
          <w:sz w:val="36"/>
          <w:szCs w:val="36"/>
        </w:rPr>
        <w:lastRenderedPageBreak/>
        <w:t xml:space="preserve">Anti-Bullying </w:t>
      </w:r>
      <w:r>
        <w:rPr>
          <w:rFonts w:ascii="Garamond" w:hAnsi="Garamond" w:cs="Garamond"/>
          <w:b/>
          <w:bCs/>
          <w:sz w:val="36"/>
          <w:szCs w:val="36"/>
        </w:rPr>
        <w:t>Specialist</w:t>
      </w:r>
      <w:r w:rsidRPr="004D4FC2">
        <w:rPr>
          <w:rFonts w:ascii="Garamond" w:hAnsi="Garamond" w:cs="Garamond"/>
          <w:b/>
          <w:bCs/>
          <w:sz w:val="36"/>
          <w:szCs w:val="36"/>
        </w:rPr>
        <w:t xml:space="preserve"> Responsibilities</w:t>
      </w:r>
    </w:p>
    <w:p w:rsidR="00F74815" w:rsidRDefault="00F74815"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4D4FC2" w:rsidRDefault="004D4FC2" w:rsidP="00F74815">
      <w:pPr>
        <w:autoSpaceDE w:val="0"/>
        <w:autoSpaceDN w:val="0"/>
        <w:adjustRightInd w:val="0"/>
        <w:spacing w:after="0" w:line="240" w:lineRule="auto"/>
        <w:rPr>
          <w:rFonts w:ascii="Garamond" w:hAnsi="Garamond" w:cs="Garamond"/>
          <w:b/>
          <w:bCs/>
          <w:color w:val="000000"/>
          <w:sz w:val="23"/>
          <w:szCs w:val="23"/>
        </w:rPr>
      </w:pP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b/>
          <w:bCs/>
          <w:color w:val="000000"/>
          <w:sz w:val="23"/>
          <w:szCs w:val="23"/>
        </w:rPr>
        <w:t xml:space="preserve">The District Anti-Bullying Specialist shall: </w:t>
      </w: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Chair the School Safety Team provided in N.J.S.A.18A:37-21;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Lead the investigation of 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Act as the primary school official responsible for preventing, identifying, and addressing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Execute other duties related to school harassment, intimidation, or bullying as requested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by the principal and/or the Anti-Bully Coordinator; and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Meet at least twice a school year with the school Anti-Bull</w:t>
      </w:r>
      <w:r w:rsidR="001B005A">
        <w:rPr>
          <w:rFonts w:ascii="Garamond" w:hAnsi="Garamond" w:cs="Garamond"/>
          <w:color w:val="000000"/>
          <w:sz w:val="23"/>
          <w:szCs w:val="23"/>
        </w:rPr>
        <w:t>ying Coordinator to discuss and</w:t>
      </w:r>
    </w:p>
    <w:p w:rsidR="001F5369"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strengthen </w:t>
      </w:r>
      <w:r w:rsidR="00D718CE">
        <w:rPr>
          <w:rFonts w:ascii="Garamond" w:hAnsi="Garamond" w:cs="Garamond"/>
          <w:color w:val="000000"/>
          <w:sz w:val="23"/>
          <w:szCs w:val="23"/>
        </w:rPr>
        <w:t xml:space="preserve">district </w:t>
      </w:r>
      <w:r w:rsidRPr="00F74815">
        <w:rPr>
          <w:rFonts w:ascii="Garamond" w:hAnsi="Garamond" w:cs="Garamond"/>
          <w:color w:val="000000"/>
          <w:sz w:val="23"/>
          <w:szCs w:val="23"/>
        </w:rPr>
        <w:t>procedu</w:t>
      </w:r>
      <w:r w:rsidR="00D718CE">
        <w:rPr>
          <w:rFonts w:ascii="Garamond" w:hAnsi="Garamond" w:cs="Garamond"/>
          <w:color w:val="000000"/>
          <w:sz w:val="23"/>
          <w:szCs w:val="23"/>
        </w:rPr>
        <w:t xml:space="preserve">res </w:t>
      </w:r>
      <w:r w:rsidRPr="00F74815">
        <w:rPr>
          <w:rFonts w:ascii="Garamond" w:hAnsi="Garamond" w:cs="Garamond"/>
          <w:color w:val="000000"/>
          <w:sz w:val="23"/>
          <w:szCs w:val="23"/>
        </w:rPr>
        <w:t>to prevent, identify, and address harassment, intimidation, and bullying in the district.</w:t>
      </w:r>
    </w:p>
    <w:p w:rsidR="001F5369" w:rsidRPr="00F74815" w:rsidRDefault="001F5369" w:rsidP="00F74815">
      <w:pPr>
        <w:pStyle w:val="ListParagraph"/>
        <w:numPr>
          <w:ilvl w:val="0"/>
          <w:numId w:val="11"/>
        </w:numPr>
        <w:rPr>
          <w:rFonts w:ascii="Garamond" w:hAnsi="Garamond" w:cs="Garamond"/>
          <w:color w:val="000000"/>
          <w:sz w:val="23"/>
          <w:szCs w:val="23"/>
        </w:rPr>
      </w:pPr>
      <w:r w:rsidRPr="00F74815">
        <w:rPr>
          <w:rFonts w:ascii="Garamond" w:hAnsi="Garamond" w:cs="Garamond"/>
          <w:color w:val="000000"/>
          <w:sz w:val="23"/>
          <w:szCs w:val="23"/>
        </w:rPr>
        <w:br w:type="page"/>
      </w:r>
    </w:p>
    <w:p w:rsidR="00427058" w:rsidRPr="004D4FC2" w:rsidRDefault="00427058" w:rsidP="00427058">
      <w:pPr>
        <w:pStyle w:val="Default"/>
        <w:jc w:val="center"/>
        <w:rPr>
          <w:rFonts w:ascii="Garamond" w:hAnsi="Garamond" w:cs="Garamond"/>
          <w:b/>
          <w:bCs/>
          <w:sz w:val="36"/>
          <w:szCs w:val="36"/>
        </w:rPr>
      </w:pPr>
      <w:r w:rsidRPr="004D4FC2">
        <w:rPr>
          <w:rFonts w:ascii="Garamond" w:hAnsi="Garamond" w:cs="Garamond"/>
          <w:b/>
          <w:bCs/>
          <w:sz w:val="36"/>
          <w:szCs w:val="36"/>
        </w:rPr>
        <w:lastRenderedPageBreak/>
        <w:t>School Safety Team Responsibilities</w:t>
      </w:r>
    </w:p>
    <w:p w:rsidR="00427058" w:rsidRDefault="00427058" w:rsidP="00427058">
      <w:pPr>
        <w:pStyle w:val="Default"/>
        <w:jc w:val="center"/>
        <w:rPr>
          <w:rFonts w:ascii="Garamond" w:hAnsi="Garamond" w:cs="Garamond"/>
          <w:sz w:val="32"/>
          <w:szCs w:val="32"/>
        </w:rPr>
      </w:pPr>
    </w:p>
    <w:p w:rsidR="00E667B7" w:rsidRDefault="00E667B7" w:rsidP="00427058">
      <w:pPr>
        <w:pStyle w:val="Default"/>
        <w:jc w:val="center"/>
        <w:rPr>
          <w:rFonts w:ascii="Garamond" w:hAnsi="Garamond" w:cs="Garamond"/>
          <w:sz w:val="32"/>
          <w:szCs w:val="32"/>
        </w:rPr>
      </w:pPr>
    </w:p>
    <w:p w:rsidR="00C00A5B" w:rsidRPr="00427058" w:rsidRDefault="00C00A5B" w:rsidP="00427058">
      <w:pPr>
        <w:pStyle w:val="Default"/>
        <w:jc w:val="center"/>
        <w:rPr>
          <w:rFonts w:ascii="Garamond" w:hAnsi="Garamond" w:cs="Garamond"/>
          <w:sz w:val="32"/>
          <w:szCs w:val="32"/>
        </w:rPr>
      </w:pPr>
    </w:p>
    <w:p w:rsidR="00427058" w:rsidRDefault="00427058" w:rsidP="00427058">
      <w:pPr>
        <w:autoSpaceDE w:val="0"/>
        <w:autoSpaceDN w:val="0"/>
        <w:adjustRightInd w:val="0"/>
        <w:spacing w:after="0" w:line="240" w:lineRule="auto"/>
        <w:rPr>
          <w:rFonts w:ascii="Garamond" w:hAnsi="Garamond" w:cs="Garamond"/>
          <w:b/>
          <w:bCs/>
          <w:color w:val="000000"/>
          <w:sz w:val="23"/>
          <w:szCs w:val="23"/>
        </w:rPr>
      </w:pPr>
      <w:r w:rsidRPr="00427058">
        <w:rPr>
          <w:rFonts w:ascii="Garamond" w:hAnsi="Garamond" w:cs="Garamond"/>
          <w:b/>
          <w:bCs/>
          <w:color w:val="000000"/>
          <w:sz w:val="23"/>
          <w:szCs w:val="23"/>
        </w:rPr>
        <w:t xml:space="preserve">School Safety Team shall: </w:t>
      </w:r>
    </w:p>
    <w:p w:rsid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C75161" w:rsidRPr="00427058" w:rsidRDefault="00C75161"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any complaints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that have been reported to the Principal;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copies of any report prepared after an investigation of an incident of harassment, intimidation, or bullying;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Identify and address patterns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in the school;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Review and strengthen school climate and the policies of the school in order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Educate the community, including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teachers, administrative staff, and parents to prevent and address harassment, intimidation, or bullying of </w:t>
      </w:r>
      <w:r w:rsidR="00FF20A6">
        <w:rPr>
          <w:rFonts w:ascii="Garamond" w:hAnsi="Garamond" w:cs="Garamond"/>
          <w:color w:val="000000"/>
          <w:sz w:val="23"/>
          <w:szCs w:val="23"/>
        </w:rPr>
        <w:t>Students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Participate in the training required pursuant to the provisions of N.J.S.A.18A:37-13 et seq. and other training which the Principal or the district Anti-Bullying Coordinator may request;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Collaborate with the district Anti-Bullying Coordinator in the collection of district-wide data and in the development of district policies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and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174"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Execute such other duties related to harassment, intimidation, or bullying as requested by the Principal </w:t>
      </w:r>
      <w:r>
        <w:rPr>
          <w:rFonts w:ascii="Garamond" w:hAnsi="Garamond" w:cs="Garamond"/>
          <w:color w:val="000000"/>
          <w:sz w:val="23"/>
          <w:szCs w:val="23"/>
        </w:rPr>
        <w:t>o</w:t>
      </w:r>
      <w:r w:rsidRPr="00427058">
        <w:rPr>
          <w:rFonts w:ascii="Garamond" w:hAnsi="Garamond" w:cs="Garamond"/>
          <w:color w:val="000000"/>
          <w:sz w:val="23"/>
          <w:szCs w:val="23"/>
        </w:rPr>
        <w:t xml:space="preserve">r district Anti-Bullying Coordinator </w:t>
      </w:r>
    </w:p>
    <w:p w:rsidR="001F5369" w:rsidRDefault="00D718CE" w:rsidP="00427058">
      <w:pPr>
        <w:jc w:val="both"/>
        <w:rPr>
          <w:rFonts w:ascii="Garamond" w:hAnsi="Garamond" w:cs="Garamond"/>
          <w:color w:val="000000"/>
          <w:sz w:val="23"/>
          <w:szCs w:val="23"/>
        </w:rPr>
      </w:pPr>
      <w:r w:rsidRPr="00D718CE">
        <w:rPr>
          <w:rFonts w:ascii="Garamond" w:hAnsi="Garamond" w:cs="Garamond"/>
          <w:color w:val="000000"/>
          <w:sz w:val="23"/>
          <w:szCs w:val="23"/>
          <w:u w:val="thick"/>
        </w:rPr>
        <w:t>Committee Members</w:t>
      </w:r>
      <w:r>
        <w:rPr>
          <w:rFonts w:ascii="Garamond" w:hAnsi="Garamond" w:cs="Garamond"/>
          <w:color w:val="000000"/>
          <w:sz w:val="23"/>
          <w:szCs w:val="23"/>
        </w:rPr>
        <w:t>:</w:t>
      </w:r>
    </w:p>
    <w:p w:rsidR="00D718CE" w:rsidRDefault="00D718CE" w:rsidP="00427058">
      <w:pPr>
        <w:jc w:val="both"/>
        <w:rPr>
          <w:rFonts w:ascii="Garamond" w:hAnsi="Garamond" w:cs="Garamond"/>
          <w:color w:val="000000"/>
          <w:sz w:val="23"/>
          <w:szCs w:val="23"/>
        </w:rPr>
      </w:pPr>
      <w:r>
        <w:rPr>
          <w:rFonts w:ascii="Garamond" w:hAnsi="Garamond" w:cs="Garamond"/>
          <w:color w:val="000000"/>
          <w:sz w:val="23"/>
          <w:szCs w:val="23"/>
        </w:rPr>
        <w:t>Parent, Administrator, School Counselor, Social Worker, Student Assistance Coordinator, Security Officer, Child Study Team Personnel and School Nurse</w:t>
      </w:r>
    </w:p>
    <w:p w:rsidR="003B37F7" w:rsidRDefault="001F5369" w:rsidP="009D34F3">
      <w:pPr>
        <w:spacing w:after="0"/>
        <w:ind w:left="-450"/>
        <w:rPr>
          <w:rFonts w:ascii="Garamond" w:hAnsi="Garamond" w:cs="Garamond"/>
          <w:noProof/>
          <w:color w:val="000000"/>
          <w:sz w:val="23"/>
          <w:szCs w:val="23"/>
        </w:rPr>
      </w:pPr>
      <w:r>
        <w:rPr>
          <w:rFonts w:ascii="Garamond" w:hAnsi="Garamond" w:cs="Garamond"/>
          <w:color w:val="000000"/>
          <w:sz w:val="23"/>
          <w:szCs w:val="23"/>
        </w:rPr>
        <w:br w:type="page"/>
      </w:r>
    </w:p>
    <w:p w:rsidR="003B37F7" w:rsidRDefault="00694668" w:rsidP="00694668">
      <w:pPr>
        <w:spacing w:after="0"/>
        <w:ind w:left="-450"/>
        <w:jc w:val="center"/>
        <w:rPr>
          <w:rFonts w:ascii="Garamond" w:hAnsi="Garamond" w:cs="Andalus"/>
          <w:b/>
          <w:sz w:val="36"/>
          <w:szCs w:val="36"/>
        </w:rPr>
      </w:pPr>
      <w:r>
        <w:rPr>
          <w:rFonts w:ascii="Garamond" w:hAnsi="Garamond" w:cs="Andalus"/>
          <w:b/>
          <w:sz w:val="36"/>
          <w:szCs w:val="36"/>
        </w:rPr>
        <w:lastRenderedPageBreak/>
        <w:t>Investigation Flowc</w:t>
      </w:r>
      <w:r w:rsidRPr="004D4FC2">
        <w:rPr>
          <w:rFonts w:ascii="Garamond" w:hAnsi="Garamond" w:cs="Andalus"/>
          <w:b/>
          <w:sz w:val="36"/>
          <w:szCs w:val="36"/>
        </w:rPr>
        <w:t>hart</w:t>
      </w:r>
    </w:p>
    <w:p w:rsidR="005A00B5" w:rsidRDefault="005A00B5" w:rsidP="00694668">
      <w:pPr>
        <w:spacing w:after="0"/>
        <w:ind w:left="-450"/>
        <w:jc w:val="center"/>
        <w:rPr>
          <w:rFonts w:ascii="Garamond" w:hAnsi="Garamond" w:cs="Garamond"/>
          <w:noProof/>
          <w:color w:val="000000"/>
          <w:sz w:val="23"/>
          <w:szCs w:val="23"/>
        </w:rPr>
      </w:pPr>
    </w:p>
    <w:p w:rsidR="00F9537B" w:rsidRDefault="006E6498" w:rsidP="009D34F3">
      <w:pPr>
        <w:spacing w:after="0"/>
        <w:ind w:left="-450"/>
        <w:rPr>
          <w:rFonts w:ascii="Garamond" w:hAnsi="Garamond" w:cs="Garamond"/>
          <w:color w:val="000000"/>
          <w:sz w:val="23"/>
          <w:szCs w:val="23"/>
        </w:rPr>
      </w:pPr>
      <w:r>
        <w:rPr>
          <w:rFonts w:ascii="Garamond" w:hAnsi="Garamond" w:cs="Garamond"/>
          <w:noProof/>
          <w:color w:val="000000"/>
          <w:sz w:val="23"/>
          <w:szCs w:val="23"/>
        </w:rPr>
        <w:drawing>
          <wp:inline distT="0" distB="0" distL="0" distR="0" wp14:anchorId="7BCC0D7A" wp14:editId="5E2DFAED">
            <wp:extent cx="6646459" cy="2634018"/>
            <wp:effectExtent l="19050" t="0" r="4064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64B84">
        <w:rPr>
          <w:rFonts w:ascii="Garamond" w:hAnsi="Garamond" w:cs="Garamond"/>
          <w:noProof/>
          <w:color w:val="000000"/>
          <w:sz w:val="23"/>
          <w:szCs w:val="23"/>
        </w:rPr>
        <w:drawing>
          <wp:inline distT="0" distB="0" distL="0" distR="0" wp14:anchorId="25004ECF" wp14:editId="17DC2694">
            <wp:extent cx="6647632" cy="2558077"/>
            <wp:effectExtent l="19050" t="0" r="3937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411237">
        <w:rPr>
          <w:rFonts w:ascii="Garamond" w:hAnsi="Garamond" w:cs="Garamond"/>
          <w:noProof/>
          <w:color w:val="000000"/>
          <w:sz w:val="23"/>
          <w:szCs w:val="23"/>
        </w:rPr>
        <w:drawing>
          <wp:inline distT="0" distB="0" distL="0" distR="0" wp14:anchorId="73C0CB43" wp14:editId="4642BED4">
            <wp:extent cx="6644244" cy="2523506"/>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eGrid"/>
        <w:tblpPr w:leftFromText="180" w:rightFromText="180" w:vertAnchor="text" w:horzAnchor="margin" w:tblpY="-816"/>
        <w:tblW w:w="9786" w:type="dxa"/>
        <w:tblLook w:val="04A0" w:firstRow="1" w:lastRow="0" w:firstColumn="1" w:lastColumn="0" w:noHBand="0" w:noVBand="1"/>
      </w:tblPr>
      <w:tblGrid>
        <w:gridCol w:w="9786"/>
      </w:tblGrid>
      <w:tr w:rsidR="00F9537B" w:rsidTr="00CA6882">
        <w:trPr>
          <w:trHeight w:val="612"/>
        </w:trPr>
        <w:tc>
          <w:tcPr>
            <w:tcW w:w="9786" w:type="dxa"/>
            <w:vAlign w:val="center"/>
          </w:tcPr>
          <w:p w:rsidR="00F9537B" w:rsidRDefault="00F9537B"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E667B7" w:rsidRDefault="00F9537B" w:rsidP="00E667B7">
            <w:pPr>
              <w:pStyle w:val="Default"/>
              <w:shd w:val="clear" w:color="auto" w:fill="BFBFBF" w:themeFill="background1" w:themeFillShade="BF"/>
              <w:jc w:val="center"/>
              <w:rPr>
                <w:rFonts w:ascii="Arial" w:hAnsi="Arial" w:cs="Arial"/>
                <w:b/>
                <w:bCs/>
                <w:sz w:val="22"/>
                <w:szCs w:val="22"/>
              </w:rPr>
            </w:pPr>
            <w:r w:rsidRPr="00E667B7">
              <w:rPr>
                <w:rFonts w:ascii="Arial" w:hAnsi="Arial" w:cs="Arial"/>
                <w:b/>
                <w:bCs/>
                <w:sz w:val="28"/>
                <w:szCs w:val="28"/>
              </w:rPr>
              <w:t>HARASSMENT OR INTIMIDATION (BULLYING) REPORTING</w:t>
            </w:r>
            <w:r w:rsidRPr="005056B4">
              <w:rPr>
                <w:rFonts w:ascii="Arial" w:hAnsi="Arial" w:cs="Arial"/>
                <w:b/>
                <w:bCs/>
                <w:sz w:val="22"/>
                <w:szCs w:val="22"/>
              </w:rPr>
              <w:t xml:space="preserve"> </w:t>
            </w:r>
            <w:r w:rsidR="00E667B7">
              <w:rPr>
                <w:rFonts w:ascii="Arial" w:hAnsi="Arial" w:cs="Arial"/>
                <w:b/>
                <w:bCs/>
                <w:sz w:val="28"/>
                <w:szCs w:val="28"/>
              </w:rPr>
              <w:t>FORM</w:t>
            </w:r>
            <w:r w:rsidR="00E667B7">
              <w:rPr>
                <w:rFonts w:ascii="Arial" w:hAnsi="Arial" w:cs="Arial"/>
                <w:b/>
                <w:bCs/>
                <w:sz w:val="22"/>
                <w:szCs w:val="22"/>
              </w:rPr>
              <w:t xml:space="preserve">  </w:t>
            </w:r>
          </w:p>
          <w:p w:rsidR="00F9537B" w:rsidRPr="00D726F5" w:rsidRDefault="00E667B7" w:rsidP="00E667B7">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color w:val="FFFFFF" w:themeColor="background1"/>
                <w:highlight w:val="black"/>
              </w:rPr>
              <w:t>FORM A</w:t>
            </w:r>
            <w:r w:rsidRPr="00D726F5">
              <w:rPr>
                <w:rFonts w:ascii="Arial" w:hAnsi="Arial" w:cs="Arial"/>
                <w:b/>
                <w:bCs/>
              </w:rPr>
              <w:t xml:space="preserve"> </w:t>
            </w:r>
            <w:r w:rsidR="00F9537B" w:rsidRPr="00D726F5">
              <w:rPr>
                <w:rFonts w:ascii="Arial" w:hAnsi="Arial" w:cs="Arial"/>
                <w:b/>
                <w:bCs/>
              </w:rPr>
              <w:t xml:space="preserve">             </w:t>
            </w:r>
          </w:p>
          <w:p w:rsidR="00F9537B" w:rsidRDefault="00F9537B" w:rsidP="00CA6882">
            <w:pPr>
              <w:pStyle w:val="Default"/>
              <w:jc w:val="center"/>
              <w:rPr>
                <w:rFonts w:ascii="Arial" w:hAnsi="Arial" w:cs="Arial"/>
                <w:b/>
                <w:color w:val="FFFFFF" w:themeColor="background1"/>
                <w:sz w:val="13"/>
                <w:szCs w:val="13"/>
              </w:rPr>
            </w:pPr>
          </w:p>
          <w:p w:rsidR="00F9537B" w:rsidRDefault="00F9537B" w:rsidP="00CA6882">
            <w:pPr>
              <w:pStyle w:val="Default"/>
              <w:jc w:val="center"/>
              <w:rPr>
                <w:rFonts w:ascii="Arial" w:hAnsi="Arial" w:cs="Arial"/>
                <w:b/>
                <w:color w:val="auto"/>
                <w:sz w:val="13"/>
                <w:szCs w:val="13"/>
              </w:rPr>
            </w:pPr>
          </w:p>
        </w:tc>
      </w:tr>
    </w:tbl>
    <w:p w:rsidR="005056B4" w:rsidRPr="005056B4" w:rsidRDefault="005056B4" w:rsidP="005D5984">
      <w:pPr>
        <w:autoSpaceDE w:val="0"/>
        <w:autoSpaceDN w:val="0"/>
        <w:adjustRightInd w:val="0"/>
        <w:spacing w:after="0" w:line="240" w:lineRule="auto"/>
        <w:ind w:left="-720" w:right="-720"/>
        <w:jc w:val="both"/>
        <w:rPr>
          <w:rFonts w:ascii="Arial" w:hAnsi="Arial" w:cs="Arial"/>
          <w:color w:val="000000"/>
          <w:sz w:val="20"/>
          <w:szCs w:val="20"/>
        </w:rPr>
      </w:pPr>
      <w:r w:rsidRPr="005056B4">
        <w:rPr>
          <w:rFonts w:ascii="Arial" w:hAnsi="Arial" w:cs="Arial"/>
          <w:color w:val="000000"/>
          <w:sz w:val="20"/>
          <w:szCs w:val="20"/>
        </w:rPr>
        <w:t xml:space="preserve">Directions: Harassment and intimidation (bullying) are serious and will not be tolerated. This is a form to report alleged harassment and intimidation (bullying) that occurred on school property; at a school-sponsored activity or event off school property; on a school bus; or on the way to and/or from school*, in the current school year. If you are a student victim, the parent/guardian of a student victim, or a close adult relative of a student victim, or a school staff member and wish to report an incident of alleged harassment or intimidation (bullying), complete this form and return it to the Principal at the student victim’s school. Contact the school for additional information or assistance at any time. </w:t>
      </w:r>
    </w:p>
    <w:p w:rsidR="004A6067" w:rsidRPr="005D5984" w:rsidRDefault="004A6067" w:rsidP="005056B4">
      <w:pPr>
        <w:autoSpaceDE w:val="0"/>
        <w:autoSpaceDN w:val="0"/>
        <w:adjustRightInd w:val="0"/>
        <w:spacing w:after="0" w:line="240" w:lineRule="auto"/>
        <w:rPr>
          <w:rFonts w:ascii="Arial" w:hAnsi="Arial" w:cs="Arial"/>
          <w:b/>
          <w:bCs/>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 xml:space="preserve">Harassment and intimidation (bullying) means conduct, including verbal conduct, that creates a hostile educational environment by substantially interfering with a student’s educational benefits, opportunities, or performance, or with a student’s physical or psychological well-being, and is motivated by an actual or a perceived personal characteristic such as race, national origin, marital status, sex, sexual orientation, gender identity, religion or disability, or is threatening or seriously intimidating.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Today’s date: __</w:t>
      </w:r>
      <w:r w:rsidR="004A6067" w:rsidRPr="005D5984">
        <w:rPr>
          <w:rFonts w:ascii="Arial" w:hAnsi="Arial" w:cs="Arial"/>
          <w:color w:val="000000"/>
          <w:sz w:val="20"/>
          <w:szCs w:val="20"/>
        </w:rPr>
        <w:t>_____ / _______ / _______      School:</w:t>
      </w:r>
      <w:r w:rsidRPr="005056B4">
        <w:rPr>
          <w:rFonts w:ascii="Arial" w:hAnsi="Arial" w:cs="Arial"/>
          <w:color w:val="000000"/>
          <w:sz w:val="20"/>
          <w:szCs w:val="20"/>
        </w:rPr>
        <w:t>_____</w:t>
      </w:r>
      <w:r w:rsidR="004A6067" w:rsidRPr="005D5984">
        <w:rPr>
          <w:rFonts w:ascii="Arial" w:hAnsi="Arial" w:cs="Arial"/>
          <w:color w:val="000000"/>
          <w:sz w:val="20"/>
          <w:szCs w:val="20"/>
        </w:rPr>
        <w:t>__________</w:t>
      </w:r>
      <w:r w:rsidRPr="005056B4">
        <w:rPr>
          <w:rFonts w:ascii="Arial" w:hAnsi="Arial" w:cs="Arial"/>
          <w:color w:val="000000"/>
          <w:sz w:val="20"/>
          <w:szCs w:val="20"/>
        </w:rPr>
        <w:t>_____</w:t>
      </w:r>
      <w:r w:rsidR="004A6067" w:rsidRPr="005D5984">
        <w:rPr>
          <w:rFonts w:ascii="Arial" w:hAnsi="Arial" w:cs="Arial"/>
          <w:color w:val="000000"/>
          <w:sz w:val="20"/>
          <w:szCs w:val="20"/>
        </w:rPr>
        <w:t>____</w:t>
      </w:r>
      <w:r w:rsidRPr="005056B4">
        <w:rPr>
          <w:rFonts w:ascii="Arial" w:hAnsi="Arial" w:cs="Arial"/>
          <w:color w:val="000000"/>
          <w:sz w:val="20"/>
          <w:szCs w:val="20"/>
        </w:rPr>
        <w:t xml:space="preserve">___________________ </w:t>
      </w:r>
    </w:p>
    <w:p w:rsidR="005056B4" w:rsidRPr="005056B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Month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Day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Year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14"/>
          <w:szCs w:val="14"/>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School System: _______________________________________ </w:t>
      </w:r>
    </w:p>
    <w:p w:rsidR="004A6067" w:rsidRDefault="005D5984" w:rsidP="004A6067">
      <w:pPr>
        <w:autoSpaceDE w:val="0"/>
        <w:autoSpaceDN w:val="0"/>
        <w:adjustRightInd w:val="0"/>
        <w:spacing w:after="0" w:line="240" w:lineRule="auto"/>
        <w:ind w:left="-720" w:right="-630"/>
        <w:jc w:val="both"/>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1312" behindDoc="1" locked="0" layoutInCell="1" allowOverlap="1" wp14:anchorId="099F9DAA" wp14:editId="4B7043A5">
                <wp:simplePos x="0" y="0"/>
                <wp:positionH relativeFrom="column">
                  <wp:posOffset>-568960</wp:posOffset>
                </wp:positionH>
                <wp:positionV relativeFrom="paragraph">
                  <wp:posOffset>28887</wp:posOffset>
                </wp:positionV>
                <wp:extent cx="7096125" cy="914077"/>
                <wp:effectExtent l="0" t="0" r="28575" b="19685"/>
                <wp:wrapNone/>
                <wp:docPr id="4" name="Round Diagonal Corner Rectangle 4"/>
                <wp:cNvGraphicFramePr/>
                <a:graphic xmlns:a="http://schemas.openxmlformats.org/drawingml/2006/main">
                  <a:graphicData uri="http://schemas.microsoft.com/office/word/2010/wordprocessingShape">
                    <wps:wsp>
                      <wps:cNvSpPr/>
                      <wps:spPr>
                        <a:xfrm>
                          <a:off x="0" y="0"/>
                          <a:ext cx="7096125" cy="914077"/>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B01" id="Round Diagonal Corner Rectangle 4" o:spid="_x0000_s1026" style="position:absolute;margin-left:-44.8pt;margin-top:2.25pt;width:558.75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6125,9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" path="m152349,l7096125,r,l7096125,761728v,84140,-68209,152349,-152349,152349l,914077r,l,152349c,68209,68209,,152349,xe" fillcolor="white [3201]" strokecolor="#f79646 [3209]" strokeweight="2pt">
                <v:path arrowok="t" o:connecttype="custom" o:connectlocs="152349,0;7096125,0;7096125,0;7096125,761728;6943776,914077;0,914077;0,914077;0,152349;152349,0" o:connectangles="0,0,0,0,0,0,0,0,0"/>
              </v:shape>
            </w:pict>
          </mc:Fallback>
        </mc:AlternateContent>
      </w:r>
    </w:p>
    <w:p w:rsidR="005056B4" w:rsidRPr="005D598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PERSON REPORTING INCIDENT</w:t>
      </w:r>
      <w:r w:rsidR="004A6067" w:rsidRPr="005D5984">
        <w:rPr>
          <w:rFonts w:ascii="Arial" w:hAnsi="Arial" w:cs="Arial"/>
          <w:b/>
          <w:bCs/>
          <w:color w:val="000000"/>
          <w:sz w:val="20"/>
          <w:szCs w:val="20"/>
        </w:rPr>
        <w:t xml:space="preserve">  </w:t>
      </w:r>
      <w:r w:rsidRPr="005056B4">
        <w:rPr>
          <w:rFonts w:ascii="Arial" w:hAnsi="Arial" w:cs="Arial"/>
          <w:b/>
          <w:bCs/>
          <w:color w:val="000000"/>
          <w:sz w:val="20"/>
          <w:szCs w:val="20"/>
        </w:rPr>
        <w:t xml:space="preserve"> </w:t>
      </w:r>
      <w:r w:rsidR="004A6067" w:rsidRPr="005D5984">
        <w:rPr>
          <w:rFonts w:ascii="Arial" w:hAnsi="Arial" w:cs="Arial"/>
          <w:b/>
          <w:bCs/>
          <w:color w:val="000000"/>
          <w:sz w:val="20"/>
          <w:szCs w:val="20"/>
        </w:rPr>
        <w:tab/>
      </w:r>
      <w:r w:rsidR="004A6067" w:rsidRPr="005D5984">
        <w:rPr>
          <w:rFonts w:ascii="Arial" w:hAnsi="Arial" w:cs="Arial"/>
          <w:b/>
          <w:bCs/>
          <w:color w:val="000000"/>
          <w:sz w:val="20"/>
          <w:szCs w:val="20"/>
        </w:rPr>
        <w:tab/>
      </w:r>
      <w:r w:rsidRPr="005056B4">
        <w:rPr>
          <w:rFonts w:ascii="Arial" w:hAnsi="Arial" w:cs="Arial"/>
          <w:color w:val="000000"/>
          <w:sz w:val="20"/>
          <w:szCs w:val="20"/>
        </w:rPr>
        <w:t>Name</w:t>
      </w:r>
      <w:r w:rsidR="00E53FC3" w:rsidRPr="005056B4">
        <w:rPr>
          <w:rFonts w:ascii="Arial" w:hAnsi="Arial" w:cs="Arial"/>
          <w:color w:val="000000"/>
          <w:sz w:val="20"/>
          <w:szCs w:val="20"/>
        </w:rPr>
        <w:t>::</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__________</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w:t>
      </w:r>
      <w:r w:rsidR="004A6067" w:rsidRPr="005056B4">
        <w:rPr>
          <w:rFonts w:ascii="Arial" w:hAnsi="Arial" w:cs="Arial"/>
          <w:color w:val="000000"/>
          <w:sz w:val="20"/>
          <w:szCs w:val="20"/>
        </w:rPr>
        <w:t>___________________</w:t>
      </w:r>
    </w:p>
    <w:p w:rsidR="00531056" w:rsidRDefault="00531056" w:rsidP="004A6067">
      <w:pPr>
        <w:autoSpaceDE w:val="0"/>
        <w:autoSpaceDN w:val="0"/>
        <w:adjustRightInd w:val="0"/>
        <w:spacing w:after="0" w:line="240" w:lineRule="auto"/>
        <w:ind w:left="-720" w:right="-630"/>
        <w:jc w:val="both"/>
        <w:rPr>
          <w:rFonts w:ascii="Arial" w:hAnsi="Arial" w:cs="Arial"/>
          <w:color w:val="000000"/>
          <w:sz w:val="20"/>
          <w:szCs w:val="20"/>
        </w:rPr>
      </w:pPr>
    </w:p>
    <w:p w:rsidR="00531056" w:rsidRPr="005056B4" w:rsidRDefault="004A6067" w:rsidP="00531056">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Telephone:</w:t>
      </w:r>
      <w:r w:rsidR="00531056">
        <w:rPr>
          <w:rFonts w:ascii="Arial" w:hAnsi="Arial" w:cs="Arial"/>
          <w:color w:val="000000"/>
          <w:sz w:val="20"/>
          <w:szCs w:val="20"/>
        </w:rPr>
        <w:t xml:space="preserve">  ________________________</w:t>
      </w:r>
      <w:r w:rsidR="00531056" w:rsidRPr="005D5984">
        <w:rPr>
          <w:rFonts w:ascii="Arial" w:hAnsi="Arial" w:cs="Arial"/>
          <w:color w:val="000000"/>
          <w:sz w:val="20"/>
          <w:szCs w:val="20"/>
        </w:rPr>
        <w:t xml:space="preserve">          </w:t>
      </w:r>
      <w:r w:rsidR="00531056" w:rsidRPr="005056B4">
        <w:rPr>
          <w:rFonts w:ascii="Arial" w:hAnsi="Arial" w:cs="Arial"/>
          <w:color w:val="000000"/>
          <w:sz w:val="20"/>
          <w:szCs w:val="20"/>
        </w:rPr>
        <w:t>E-mail: _____</w:t>
      </w:r>
      <w:r w:rsidR="00531056" w:rsidRPr="005D5984">
        <w:rPr>
          <w:rFonts w:ascii="Arial" w:hAnsi="Arial" w:cs="Arial"/>
          <w:color w:val="000000"/>
          <w:sz w:val="20"/>
          <w:szCs w:val="20"/>
        </w:rPr>
        <w:t>__________</w:t>
      </w:r>
      <w:r w:rsidR="00531056" w:rsidRPr="005056B4">
        <w:rPr>
          <w:rFonts w:ascii="Arial" w:hAnsi="Arial" w:cs="Arial"/>
          <w:color w:val="000000"/>
          <w:sz w:val="20"/>
          <w:szCs w:val="20"/>
        </w:rPr>
        <w:t>_____</w:t>
      </w:r>
      <w:r w:rsidR="00531056" w:rsidRPr="005D5984">
        <w:rPr>
          <w:rFonts w:ascii="Arial" w:hAnsi="Arial" w:cs="Arial"/>
          <w:color w:val="000000"/>
          <w:sz w:val="20"/>
          <w:szCs w:val="20"/>
        </w:rPr>
        <w:t>____</w:t>
      </w:r>
      <w:r w:rsidR="00531056" w:rsidRPr="005056B4">
        <w:rPr>
          <w:rFonts w:ascii="Arial" w:hAnsi="Arial" w:cs="Arial"/>
          <w:color w:val="000000"/>
          <w:sz w:val="20"/>
          <w:szCs w:val="20"/>
        </w:rPr>
        <w:t>___________________</w:t>
      </w:r>
    </w:p>
    <w:p w:rsidR="004A6067" w:rsidRPr="00531056" w:rsidRDefault="00531056" w:rsidP="00531056">
      <w:pPr>
        <w:autoSpaceDE w:val="0"/>
        <w:autoSpaceDN w:val="0"/>
        <w:adjustRightInd w:val="0"/>
        <w:spacing w:after="0" w:line="240" w:lineRule="auto"/>
        <w:ind w:left="-720" w:right="-630"/>
        <w:jc w:val="both"/>
        <w:rPr>
          <w:rFonts w:ascii="Arial" w:hAnsi="Arial" w:cs="Arial"/>
          <w:b/>
          <w:bCs/>
          <w:color w:val="000000"/>
          <w:sz w:val="20"/>
          <w:szCs w:val="20"/>
        </w:rPr>
      </w:pPr>
      <w:r>
        <w:rPr>
          <w:rFonts w:ascii="Arial" w:hAnsi="Arial" w:cs="Arial"/>
          <w:color w:val="000000"/>
          <w:sz w:val="20"/>
          <w:szCs w:val="20"/>
        </w:rPr>
        <w:t xml:space="preserve"> </w:t>
      </w:r>
      <w:r w:rsidR="004A6067" w:rsidRPr="005D5984">
        <w:rPr>
          <w:rFonts w:ascii="Arial" w:hAnsi="Arial" w:cs="Arial"/>
          <w:color w:val="000000"/>
          <w:sz w:val="20"/>
          <w:szCs w:val="20"/>
        </w:rPr>
        <w:tab/>
      </w:r>
      <w:r w:rsidR="004A6067" w:rsidRPr="005D5984">
        <w:rPr>
          <w:rFonts w:ascii="Arial" w:hAnsi="Arial" w:cs="Arial"/>
          <w:color w:val="000000"/>
          <w:sz w:val="20"/>
          <w:szCs w:val="20"/>
        </w:rPr>
        <w:tab/>
      </w:r>
      <w:r w:rsidR="004A6067" w:rsidRPr="005D5984">
        <w:rPr>
          <w:rFonts w:ascii="Arial" w:hAnsi="Arial" w:cs="Arial"/>
          <w:color w:val="000000"/>
          <w:sz w:val="20"/>
          <w:szCs w:val="20"/>
        </w:rPr>
        <w:tab/>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color w:val="000000"/>
          <w:sz w:val="20"/>
          <w:szCs w:val="20"/>
        </w:rPr>
        <w:t xml:space="preserve">in the appropriate box: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Student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Parent/guardian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Close adult relative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School Staff </w:t>
      </w:r>
    </w:p>
    <w:p w:rsidR="004A6067" w:rsidRDefault="004A6067" w:rsidP="004A6067">
      <w:pPr>
        <w:autoSpaceDE w:val="0"/>
        <w:autoSpaceDN w:val="0"/>
        <w:adjustRightInd w:val="0"/>
        <w:spacing w:after="0" w:line="240" w:lineRule="auto"/>
        <w:ind w:left="-720" w:right="-630"/>
        <w:jc w:val="both"/>
        <w:rPr>
          <w:rFonts w:ascii="Arial" w:hAnsi="Arial" w:cs="Arial"/>
          <w:color w:val="000000"/>
        </w:rPr>
      </w:pPr>
    </w:p>
    <w:p w:rsidR="004A6067" w:rsidRPr="004C1C45" w:rsidRDefault="004A6067" w:rsidP="004A6067">
      <w:pPr>
        <w:autoSpaceDE w:val="0"/>
        <w:autoSpaceDN w:val="0"/>
        <w:adjustRightInd w:val="0"/>
        <w:spacing w:after="0" w:line="240" w:lineRule="auto"/>
        <w:ind w:left="-720" w:right="-630"/>
        <w:jc w:val="both"/>
        <w:rPr>
          <w:rFonts w:ascii="Arial" w:hAnsi="Arial" w:cs="Arial"/>
          <w:color w:val="000000"/>
          <w:sz w:val="12"/>
          <w:szCs w:val="12"/>
        </w:rPr>
      </w:pPr>
    </w:p>
    <w:p w:rsidR="005056B4" w:rsidRPr="005056B4" w:rsidRDefault="005056B4" w:rsidP="005D5984">
      <w:pPr>
        <w:autoSpaceDE w:val="0"/>
        <w:autoSpaceDN w:val="0"/>
        <w:adjustRightInd w:val="0"/>
        <w:spacing w:after="0" w:line="240" w:lineRule="auto"/>
        <w:ind w:left="-720" w:right="-630"/>
        <w:rPr>
          <w:rFonts w:ascii="Arial" w:hAnsi="Arial" w:cs="Arial"/>
          <w:color w:val="000000"/>
          <w:sz w:val="20"/>
          <w:szCs w:val="20"/>
        </w:rPr>
      </w:pPr>
      <w:r w:rsidRPr="005056B4">
        <w:rPr>
          <w:rFonts w:ascii="Arial" w:hAnsi="Arial" w:cs="Arial"/>
          <w:color w:val="000000"/>
          <w:sz w:val="20"/>
          <w:szCs w:val="20"/>
        </w:rPr>
        <w:t>1</w:t>
      </w:r>
      <w:r w:rsidRPr="005056B4">
        <w:rPr>
          <w:rFonts w:ascii="Arial" w:hAnsi="Arial" w:cs="Arial"/>
          <w:b/>
          <w:color w:val="000000"/>
          <w:sz w:val="20"/>
          <w:szCs w:val="20"/>
        </w:rPr>
        <w:t>. Name of student vi</w:t>
      </w:r>
      <w:r w:rsidR="005D5984" w:rsidRPr="004C1C45">
        <w:rPr>
          <w:rFonts w:ascii="Arial" w:hAnsi="Arial" w:cs="Arial"/>
          <w:b/>
          <w:color w:val="000000"/>
          <w:sz w:val="20"/>
          <w:szCs w:val="20"/>
        </w:rPr>
        <w:t>ctim</w:t>
      </w:r>
      <w:r w:rsidR="005D5984" w:rsidRPr="005D5984">
        <w:rPr>
          <w:rFonts w:ascii="Arial" w:hAnsi="Arial" w:cs="Arial"/>
          <w:color w:val="000000"/>
          <w:sz w:val="20"/>
          <w:szCs w:val="20"/>
        </w:rPr>
        <w:t>: _____________________________________________</w:t>
      </w:r>
      <w:r w:rsidRPr="005056B4">
        <w:rPr>
          <w:rFonts w:ascii="Arial" w:hAnsi="Arial" w:cs="Arial"/>
          <w:color w:val="000000"/>
          <w:sz w:val="20"/>
          <w:szCs w:val="20"/>
        </w:rPr>
        <w:t>________</w:t>
      </w:r>
      <w:r w:rsidRPr="005056B4">
        <w:rPr>
          <w:rFonts w:ascii="Arial" w:hAnsi="Arial" w:cs="Arial"/>
          <w:b/>
          <w:color w:val="000000"/>
          <w:sz w:val="20"/>
          <w:szCs w:val="20"/>
        </w:rPr>
        <w:t>Age</w:t>
      </w:r>
      <w:r w:rsidRPr="005056B4">
        <w:rPr>
          <w:rFonts w:ascii="Arial" w:hAnsi="Arial" w:cs="Arial"/>
          <w:color w:val="000000"/>
          <w:sz w:val="20"/>
          <w:szCs w:val="20"/>
        </w:rPr>
        <w:t xml:space="preserve">: _________ </w:t>
      </w:r>
    </w:p>
    <w:p w:rsidR="005056B4" w:rsidRPr="005056B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r>
        <w:rPr>
          <w:rFonts w:ascii="Arial" w:hAnsi="Arial" w:cs="Arial"/>
          <w:color w:val="000000"/>
          <w:sz w:val="20"/>
          <w:szCs w:val="20"/>
        </w:rPr>
        <w:t xml:space="preserve">    </w:t>
      </w:r>
      <w:r w:rsidR="005056B4" w:rsidRPr="005056B4">
        <w:rPr>
          <w:rFonts w:ascii="Arial" w:hAnsi="Arial" w:cs="Arial"/>
          <w:color w:val="000000"/>
          <w:sz w:val="20"/>
          <w:szCs w:val="20"/>
        </w:rPr>
        <w:t xml:space="preserve">(Please print)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2. </w:t>
      </w:r>
      <w:r w:rsidRPr="005056B4">
        <w:rPr>
          <w:rFonts w:ascii="Arial" w:hAnsi="Arial" w:cs="Arial"/>
          <w:b/>
          <w:color w:val="000000"/>
          <w:sz w:val="20"/>
          <w:szCs w:val="20"/>
        </w:rPr>
        <w:t xml:space="preserve">Name(s) of alleged offender(s) (If known): </w:t>
      </w:r>
      <w:r w:rsidRPr="00B31E4D">
        <w:rPr>
          <w:rFonts w:ascii="Arial" w:hAnsi="Arial" w:cs="Arial"/>
          <w:color w:val="000000"/>
          <w:sz w:val="20"/>
          <w:szCs w:val="20"/>
        </w:rPr>
        <w:t>(</w:t>
      </w:r>
      <w:r w:rsidR="00B31E4D" w:rsidRPr="00B31E4D">
        <w:rPr>
          <w:rFonts w:ascii="Arial" w:hAnsi="Arial" w:cs="Arial"/>
          <w:color w:val="000000"/>
          <w:sz w:val="20"/>
          <w:szCs w:val="20"/>
        </w:rPr>
        <w:t>p</w:t>
      </w:r>
      <w:r w:rsidRPr="00B31E4D">
        <w:rPr>
          <w:rFonts w:ascii="Arial" w:hAnsi="Arial" w:cs="Arial"/>
          <w:color w:val="000000"/>
          <w:sz w:val="20"/>
          <w:szCs w:val="20"/>
        </w:rPr>
        <w:t>lease print)</w:t>
      </w:r>
      <w:r w:rsidRPr="005056B4">
        <w:rPr>
          <w:rFonts w:ascii="Arial" w:hAnsi="Arial" w:cs="Arial"/>
          <w:b/>
          <w:color w:val="000000"/>
          <w:sz w:val="20"/>
          <w:szCs w:val="20"/>
        </w:rPr>
        <w:t xml:space="preserve"> Age</w:t>
      </w:r>
      <w:r w:rsidR="00B31E4D">
        <w:rPr>
          <w:rFonts w:ascii="Arial" w:hAnsi="Arial" w:cs="Arial"/>
          <w:b/>
          <w:color w:val="000000"/>
          <w:sz w:val="20"/>
          <w:szCs w:val="20"/>
        </w:rPr>
        <w:t>;</w:t>
      </w:r>
      <w:r w:rsidRPr="005056B4">
        <w:rPr>
          <w:rFonts w:ascii="Arial" w:hAnsi="Arial" w:cs="Arial"/>
          <w:b/>
          <w:color w:val="000000"/>
          <w:sz w:val="20"/>
          <w:szCs w:val="20"/>
        </w:rPr>
        <w:t xml:space="preserve"> School</w:t>
      </w:r>
      <w:r w:rsidR="00B31E4D">
        <w:rPr>
          <w:rFonts w:ascii="Arial" w:hAnsi="Arial" w:cs="Arial"/>
          <w:b/>
          <w:color w:val="000000"/>
          <w:sz w:val="20"/>
          <w:szCs w:val="20"/>
        </w:rPr>
        <w:t xml:space="preserve">; </w:t>
      </w:r>
      <w:r w:rsidRPr="005056B4">
        <w:rPr>
          <w:rFonts w:ascii="Arial" w:hAnsi="Arial" w:cs="Arial"/>
          <w:b/>
          <w:color w:val="000000"/>
          <w:sz w:val="20"/>
          <w:szCs w:val="20"/>
        </w:rPr>
        <w:t>Is he/she a student?</w:t>
      </w:r>
      <w:r w:rsidRPr="005056B4">
        <w:rPr>
          <w:rFonts w:ascii="Arial" w:hAnsi="Arial" w:cs="Arial"/>
          <w:color w:val="000000"/>
          <w:sz w:val="20"/>
          <w:szCs w:val="20"/>
        </w:rPr>
        <w:t xml:space="preserve"> </w:t>
      </w:r>
      <w:r w:rsidR="005D5984">
        <w:rPr>
          <w:rFonts w:ascii="Arial" w:hAnsi="Arial" w:cs="Arial"/>
          <w:color w:val="000000"/>
          <w:sz w:val="20"/>
          <w:szCs w:val="20"/>
        </w:rPr>
        <w:t xml:space="preserve">   </w:t>
      </w:r>
      <w:r w:rsidRPr="005056B4">
        <w:rPr>
          <w:rFonts w:ascii="Arial" w:hAnsi="Arial" w:cs="Arial"/>
          <w:color w:val="000000"/>
          <w:sz w:val="20"/>
          <w:szCs w:val="20"/>
        </w:rPr>
        <w:t>(</w:t>
      </w:r>
      <w:r w:rsidR="00E53FC3" w:rsidRPr="005056B4">
        <w:rPr>
          <w:rFonts w:ascii="Arial" w:hAnsi="Arial" w:cs="Arial"/>
          <w:color w:val="000000"/>
          <w:sz w:val="20"/>
          <w:szCs w:val="20"/>
        </w:rPr>
        <w:t>If</w:t>
      </w:r>
      <w:r w:rsidRPr="005056B4">
        <w:rPr>
          <w:rFonts w:ascii="Arial" w:hAnsi="Arial" w:cs="Arial"/>
          <w:color w:val="000000"/>
          <w:sz w:val="20"/>
          <w:szCs w:val="20"/>
        </w:rPr>
        <w:t xml:space="preserve"> known)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3. </w:t>
      </w:r>
      <w:r w:rsidRPr="005056B4">
        <w:rPr>
          <w:rFonts w:ascii="Arial" w:hAnsi="Arial" w:cs="Arial"/>
          <w:b/>
          <w:color w:val="000000"/>
          <w:sz w:val="20"/>
          <w:szCs w:val="20"/>
        </w:rPr>
        <w:t xml:space="preserve">On what </w:t>
      </w:r>
      <w:r w:rsidR="005D5984" w:rsidRPr="004C1C45">
        <w:rPr>
          <w:rFonts w:ascii="Arial" w:hAnsi="Arial" w:cs="Arial"/>
          <w:b/>
          <w:color w:val="000000"/>
          <w:sz w:val="20"/>
          <w:szCs w:val="20"/>
        </w:rPr>
        <w:t>date(s) did the incident happen</w:t>
      </w:r>
      <w:r w:rsidR="00E53FC3">
        <w:rPr>
          <w:rFonts w:ascii="Arial" w:hAnsi="Arial" w:cs="Arial"/>
          <w:color w:val="000000"/>
          <w:sz w:val="20"/>
          <w:szCs w:val="20"/>
        </w:rPr>
        <w:t>?</w:t>
      </w:r>
      <w:r w:rsidRPr="005056B4">
        <w:rPr>
          <w:rFonts w:ascii="Arial" w:hAnsi="Arial" w:cs="Arial"/>
          <w:color w:val="000000"/>
          <w:sz w:val="20"/>
          <w:szCs w:val="20"/>
        </w:rPr>
        <w:t xml:space="preserve">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 / ________/ _________ _______ / _______ / ________ _______ / ________/ _________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Month </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Pr="005056B4">
        <w:rPr>
          <w:rFonts w:ascii="Arial" w:hAnsi="Arial" w:cs="Arial"/>
          <w:color w:val="000000"/>
          <w:sz w:val="20"/>
          <w:szCs w:val="20"/>
        </w:rPr>
        <w:t>Month</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00646F07">
        <w:rPr>
          <w:rFonts w:ascii="Arial" w:hAnsi="Arial" w:cs="Arial"/>
          <w:color w:val="000000"/>
          <w:sz w:val="20"/>
          <w:szCs w:val="20"/>
        </w:rPr>
        <w:t xml:space="preserve"> </w:t>
      </w:r>
      <w:r w:rsidRPr="005056B4">
        <w:rPr>
          <w:rFonts w:ascii="Arial" w:hAnsi="Arial" w:cs="Arial"/>
          <w:color w:val="000000"/>
          <w:sz w:val="20"/>
          <w:szCs w:val="20"/>
        </w:rPr>
        <w:t xml:space="preserve">Month </w:t>
      </w:r>
      <w:r w:rsidR="00646F07">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4. </w:t>
      </w:r>
      <w:r w:rsidRPr="005056B4">
        <w:rPr>
          <w:rFonts w:ascii="Arial" w:hAnsi="Arial" w:cs="Arial"/>
          <w:b/>
          <w:color w:val="000000"/>
          <w:sz w:val="20"/>
          <w:szCs w:val="20"/>
        </w:rPr>
        <w:t>Where did the incident happen (choose all that apply)?</w:t>
      </w:r>
      <w:r w:rsidRPr="005056B4">
        <w:rPr>
          <w:rFonts w:ascii="Arial" w:hAnsi="Arial" w:cs="Arial"/>
          <w:color w:val="000000"/>
          <w:sz w:val="20"/>
          <w:szCs w:val="20"/>
        </w:rPr>
        <w:t xml:space="preserve"> </w:t>
      </w:r>
    </w:p>
    <w:p w:rsidR="004C1C45" w:rsidRPr="005056B4" w:rsidRDefault="004C1C45" w:rsidP="004A6067">
      <w:pPr>
        <w:autoSpaceDE w:val="0"/>
        <w:autoSpaceDN w:val="0"/>
        <w:adjustRightInd w:val="0"/>
        <w:spacing w:after="0" w:line="240" w:lineRule="auto"/>
        <w:ind w:left="-720" w:right="-630"/>
        <w:jc w:val="both"/>
        <w:rPr>
          <w:rFonts w:ascii="Arial" w:hAnsi="Arial" w:cs="Arial"/>
          <w:color w:val="000000"/>
          <w:sz w:val="6"/>
          <w:szCs w:val="6"/>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school property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At a school-sponsored activity or event off school property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a school bus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the way to/from school*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5. </w:t>
      </w:r>
      <w:r w:rsidRPr="005056B4">
        <w:rPr>
          <w:rFonts w:ascii="Arial" w:hAnsi="Arial" w:cs="Arial"/>
          <w:b/>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b/>
          <w:color w:val="000000"/>
          <w:sz w:val="20"/>
          <w:szCs w:val="20"/>
        </w:rPr>
        <w:t>next to the statement(s) that best describes what happened</w:t>
      </w:r>
      <w:r w:rsidR="00531056">
        <w:rPr>
          <w:rFonts w:ascii="Arial" w:hAnsi="Arial" w:cs="Arial"/>
          <w:b/>
          <w:color w:val="000000"/>
          <w:sz w:val="20"/>
          <w:szCs w:val="20"/>
        </w:rPr>
        <w:t>*</w:t>
      </w:r>
      <w:r w:rsidRPr="005056B4">
        <w:rPr>
          <w:rFonts w:ascii="Arial" w:hAnsi="Arial" w:cs="Arial"/>
          <w:color w:val="000000"/>
          <w:sz w:val="20"/>
          <w:szCs w:val="20"/>
        </w:rPr>
        <w:t xml:space="preserve"> (choose all that apply):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Hitting, kicking, shoving, spitting, hair pulling, or throwing something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Getting another person to hit or harm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Teasing, name-calling, making critical remarks, or threatening, in person or by other means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Demeaning and making the victim of jokes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Making rude and/or threatening gestures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Excluding or rejecting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Intimidating (bullying), extorting, or exploiting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Spreading harmful rumors or gossip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00E53FC3" w:rsidRPr="005D5984">
        <w:rPr>
          <w:rFonts w:ascii="Arial" w:hAnsi="Arial" w:cs="Arial"/>
          <w:color w:val="000000"/>
          <w:sz w:val="20"/>
          <w:szCs w:val="20"/>
        </w:rPr>
        <w:t>Other</w:t>
      </w:r>
      <w:r w:rsidR="00E53FC3" w:rsidRPr="005056B4">
        <w:rPr>
          <w:rFonts w:ascii="Arial" w:hAnsi="Arial" w:cs="Arial"/>
          <w:color w:val="000000"/>
          <w:sz w:val="20"/>
          <w:szCs w:val="20"/>
        </w:rPr>
        <w:t xml:space="preserve"> (</w:t>
      </w:r>
      <w:r w:rsidRPr="005056B4">
        <w:rPr>
          <w:rFonts w:ascii="Arial" w:hAnsi="Arial" w:cs="Arial"/>
          <w:color w:val="000000"/>
          <w:sz w:val="20"/>
          <w:szCs w:val="20"/>
        </w:rPr>
        <w:t xml:space="preserve">specify) _________________________________________________________________________________ </w:t>
      </w:r>
    </w:p>
    <w:p w:rsidR="00F9537B" w:rsidRPr="00F5572C" w:rsidRDefault="005056B4" w:rsidP="004A6067">
      <w:pPr>
        <w:ind w:left="-720" w:right="-630"/>
        <w:jc w:val="both"/>
        <w:rPr>
          <w:rFonts w:ascii="Arial" w:hAnsi="Arial" w:cs="Arial"/>
          <w:i/>
          <w:color w:val="000000"/>
          <w:sz w:val="20"/>
          <w:szCs w:val="20"/>
        </w:rPr>
      </w:pPr>
      <w:r w:rsidRPr="00F5572C">
        <w:rPr>
          <w:rFonts w:ascii="Arial" w:hAnsi="Arial" w:cs="Arial"/>
          <w:i/>
          <w:color w:val="000000"/>
          <w:sz w:val="20"/>
          <w:szCs w:val="20"/>
        </w:rPr>
        <w:t>*Will be collected unless specifically excluded by local board policy</w:t>
      </w:r>
    </w:p>
    <w:p w:rsidR="00401B09" w:rsidRPr="00401B09" w:rsidRDefault="00401B09" w:rsidP="00C61EB7">
      <w:pPr>
        <w:tabs>
          <w:tab w:val="left" w:pos="8820"/>
        </w:tabs>
        <w:ind w:left="-630"/>
        <w:rPr>
          <w:rFonts w:ascii="Arial" w:hAnsi="Arial" w:cs="Arial"/>
          <w:color w:val="000000"/>
          <w:sz w:val="16"/>
          <w:szCs w:val="16"/>
        </w:rPr>
      </w:pPr>
      <w:r w:rsidRPr="00401B09">
        <w:rPr>
          <w:rFonts w:ascii="Arial" w:hAnsi="Arial" w:cs="Arial"/>
          <w:color w:val="000000"/>
        </w:rPr>
        <w:lastRenderedPageBreak/>
        <w:t xml:space="preserve">6. </w:t>
      </w:r>
      <w:r w:rsidRPr="00401B09">
        <w:rPr>
          <w:rFonts w:ascii="Arial" w:hAnsi="Arial" w:cs="Arial"/>
          <w:b/>
          <w:color w:val="000000"/>
        </w:rPr>
        <w:t>What did the alleged offender(s) say or do?</w:t>
      </w:r>
      <w:r w:rsidRPr="00401B09">
        <w:rPr>
          <w:rFonts w:ascii="Arial" w:hAnsi="Arial" w:cs="Arial"/>
          <w:color w:val="000000"/>
        </w:rPr>
        <w:t xml:space="preserve"> </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w:t>
      </w:r>
      <w:r w:rsidR="00A9470D">
        <w:rPr>
          <w:rFonts w:ascii="Arial" w:hAnsi="Arial" w:cs="Arial"/>
          <w:color w:val="000000"/>
        </w:rPr>
        <w:t>___________________________</w:t>
      </w:r>
      <w:r w:rsidR="00E667B7" w:rsidRPr="00401B09">
        <w:rPr>
          <w:rFonts w:ascii="Arial" w:hAnsi="Arial" w:cs="Arial"/>
          <w:color w:val="000000"/>
        </w:rPr>
        <w:t>___</w:t>
      </w:r>
      <w:r w:rsidR="008D2565">
        <w:rPr>
          <w:rFonts w:ascii="Arial" w:hAnsi="Arial" w:cs="Arial"/>
          <w:color w:val="000000"/>
        </w:rPr>
        <w:t>_______________</w:t>
      </w:r>
      <w:r w:rsidR="00E667B7" w:rsidRPr="00401B09">
        <w:rPr>
          <w:rFonts w:ascii="Arial" w:hAnsi="Arial" w:cs="Arial"/>
          <w:color w:val="000000"/>
        </w:rPr>
        <w:t>_____</w:t>
      </w:r>
      <w:r w:rsidR="00E667B7" w:rsidRPr="00401B09">
        <w:rPr>
          <w:rFonts w:ascii="Arial" w:hAnsi="Arial" w:cs="Arial"/>
          <w:color w:val="000000"/>
          <w:sz w:val="16"/>
          <w:szCs w:val="16"/>
        </w:rPr>
        <w:t xml:space="preserve"> </w:t>
      </w:r>
      <w:r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C61EB7">
      <w:pPr>
        <w:tabs>
          <w:tab w:val="left" w:pos="10080"/>
        </w:tabs>
        <w:autoSpaceDE w:val="0"/>
        <w:autoSpaceDN w:val="0"/>
        <w:adjustRightInd w:val="0"/>
        <w:spacing w:after="0"/>
        <w:ind w:left="-720" w:right="-720"/>
        <w:rPr>
          <w:rFonts w:ascii="Arial" w:hAnsi="Arial" w:cs="Arial"/>
          <w:color w:val="000000"/>
          <w:sz w:val="16"/>
          <w:szCs w:val="16"/>
        </w:rPr>
      </w:pPr>
      <w:r>
        <w:rPr>
          <w:rFonts w:ascii="Arial" w:hAnsi="Arial" w:cs="Arial"/>
          <w:color w:val="000000"/>
        </w:rPr>
        <w:t xml:space="preserve"> </w:t>
      </w:r>
      <w:r w:rsidR="00401B09" w:rsidRPr="00401B09">
        <w:rPr>
          <w:rFonts w:ascii="Arial" w:hAnsi="Arial" w:cs="Arial"/>
          <w:color w:val="000000"/>
        </w:rPr>
        <w:t xml:space="preserve">7. </w:t>
      </w:r>
      <w:r w:rsidR="00401B09" w:rsidRPr="00401B09">
        <w:rPr>
          <w:rFonts w:ascii="Arial" w:hAnsi="Arial" w:cs="Arial"/>
          <w:b/>
          <w:color w:val="000000"/>
        </w:rPr>
        <w:t>Why did the harassment or intimidation (bullying) occur?</w:t>
      </w:r>
      <w:r w:rsidR="00401B09" w:rsidRPr="00401B09">
        <w:rPr>
          <w:rFonts w:ascii="Arial" w:hAnsi="Arial" w:cs="Arial"/>
          <w:color w:val="000000"/>
        </w:rPr>
        <w:t xml:space="preserve"> </w:t>
      </w:r>
      <w:r w:rsidR="00FA14E0" w:rsidRPr="00401B09">
        <w:rPr>
          <w:rFonts w:ascii="Arial" w:hAnsi="Arial" w:cs="Arial"/>
          <w:color w:val="000000"/>
        </w:rPr>
        <w:t>________________________________________________________________________________________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w:t>
      </w:r>
      <w:r w:rsidR="008D2565">
        <w:rPr>
          <w:rFonts w:ascii="Arial" w:hAnsi="Arial" w:cs="Arial"/>
          <w:color w:val="000000"/>
        </w:rPr>
        <w:t>_______________________________</w:t>
      </w:r>
      <w:r w:rsidR="00FA14E0" w:rsidRPr="00401B09">
        <w:rPr>
          <w:rFonts w:ascii="Arial" w:hAnsi="Arial" w:cs="Arial"/>
          <w:color w:val="000000"/>
        </w:rPr>
        <w:t>_</w:t>
      </w:r>
      <w:r w:rsidR="00FA14E0" w:rsidRPr="00401B09">
        <w:rPr>
          <w:rFonts w:ascii="Arial" w:hAnsi="Arial" w:cs="Arial"/>
          <w:color w:val="000000"/>
          <w:sz w:val="16"/>
          <w:szCs w:val="16"/>
        </w:rPr>
        <w:t xml:space="preserve"> </w:t>
      </w:r>
      <w:r w:rsidR="00401B09"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8. </w:t>
      </w:r>
      <w:r w:rsidR="00401B09" w:rsidRPr="00401B09">
        <w:rPr>
          <w:rFonts w:ascii="Arial" w:hAnsi="Arial" w:cs="Arial"/>
          <w:b/>
          <w:color w:val="000000"/>
        </w:rPr>
        <w:t xml:space="preserve">Did a physical injury result from this incident? Place an </w:t>
      </w:r>
      <w:r w:rsidR="00401B09" w:rsidRPr="00401B09">
        <w:rPr>
          <w:rFonts w:ascii="Arial" w:hAnsi="Arial" w:cs="Arial"/>
          <w:b/>
          <w:bCs/>
          <w:color w:val="000000"/>
        </w:rPr>
        <w:t xml:space="preserve">X </w:t>
      </w:r>
      <w:r w:rsidR="00401B09" w:rsidRPr="00401B09">
        <w:rPr>
          <w:rFonts w:ascii="Arial" w:hAnsi="Arial" w:cs="Arial"/>
          <w:b/>
          <w:color w:val="000000"/>
        </w:rPr>
        <w:t>next to one of the following</w:t>
      </w:r>
      <w:r w:rsidR="00401B09" w:rsidRPr="00401B09">
        <w:rPr>
          <w:rFonts w:ascii="Arial" w:hAnsi="Arial" w:cs="Arial"/>
          <w:color w:val="000000"/>
        </w:rPr>
        <w:t xml:space="preserve">: </w:t>
      </w:r>
    </w:p>
    <w:p w:rsidR="00401B09" w:rsidRDefault="00401B09" w:rsidP="00401B09">
      <w:pPr>
        <w:tabs>
          <w:tab w:val="left" w:pos="10080"/>
        </w:tabs>
        <w:autoSpaceDE w:val="0"/>
        <w:autoSpaceDN w:val="0"/>
        <w:adjustRightInd w:val="0"/>
        <w:spacing w:after="0" w:line="240" w:lineRule="auto"/>
        <w:ind w:left="-720" w:right="-720"/>
        <w:rPr>
          <w:rFonts w:ascii="Wingdings" w:hAnsi="Wingdings" w:cs="Wingdings"/>
          <w:color w:val="000000"/>
        </w:rPr>
      </w:pPr>
    </w:p>
    <w:p w:rsidR="00401B09" w:rsidRPr="00401B09" w:rsidRDefault="00FA14E0" w:rsidP="00401B09">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 xml:space="preserve">No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Yes, but it did not require medical attention</w:t>
      </w:r>
      <w:r>
        <w:rPr>
          <w:rFonts w:ascii="Arial" w:hAnsi="Arial" w:cs="Arial"/>
          <w:color w:val="000000"/>
        </w:rPr>
        <w:t xml:space="preserve">  </w:t>
      </w:r>
      <w:r w:rsidR="00401B09" w:rsidRPr="00401B09">
        <w:rPr>
          <w:rFonts w:ascii="Arial" w:hAnsi="Arial" w:cs="Arial"/>
          <w:color w:val="000000"/>
        </w:rPr>
        <w:t xml:space="preserve">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and it required medical attention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9. </w:t>
      </w:r>
      <w:r w:rsidR="00401B09" w:rsidRPr="00401B09">
        <w:rPr>
          <w:rFonts w:ascii="Arial" w:hAnsi="Arial" w:cs="Arial"/>
          <w:b/>
          <w:color w:val="000000"/>
        </w:rPr>
        <w:t>If there was a physical injury, do you think there will be permanent effects?</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w:t>
      </w:r>
      <w:r w:rsid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No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10. </w:t>
      </w:r>
      <w:r w:rsidRPr="00401B09">
        <w:rPr>
          <w:rFonts w:ascii="Arial" w:hAnsi="Arial" w:cs="Arial"/>
          <w:b/>
          <w:color w:val="000000"/>
        </w:rPr>
        <w:t>Was the student victim absent from school as a result of the incident?</w:t>
      </w:r>
      <w:r w:rsidRPr="00401B09">
        <w:rPr>
          <w:rFonts w:ascii="Arial" w:hAnsi="Arial" w:cs="Arial"/>
          <w:color w:val="000000"/>
        </w:rPr>
        <w:t xml:space="preserve">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Yes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No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If yes, how many days was the student victim absent from school as a result of the incident? _________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11. </w:t>
      </w:r>
      <w:r w:rsidRPr="00401B09">
        <w:rPr>
          <w:rFonts w:ascii="Arial" w:hAnsi="Arial" w:cs="Arial"/>
          <w:b/>
          <w:color w:val="000000"/>
        </w:rPr>
        <w:t xml:space="preserve">Did a psychological injury result from this incident?  Place an </w:t>
      </w:r>
      <w:r w:rsidRPr="00401B09">
        <w:rPr>
          <w:rFonts w:ascii="Arial" w:hAnsi="Arial" w:cs="Arial"/>
          <w:b/>
          <w:bCs/>
          <w:color w:val="000000"/>
        </w:rPr>
        <w:t xml:space="preserve">X </w:t>
      </w:r>
      <w:r w:rsidRPr="00401B09">
        <w:rPr>
          <w:rFonts w:ascii="Arial" w:hAnsi="Arial" w:cs="Arial"/>
          <w:b/>
          <w:color w:val="000000"/>
        </w:rPr>
        <w:t>next to one of the following</w:t>
      </w:r>
      <w:r w:rsidRPr="00401B09">
        <w:rPr>
          <w:rFonts w:ascii="Arial" w:hAnsi="Arial" w:cs="Arial"/>
          <w:color w:val="000000"/>
        </w:rPr>
        <w:t xml:space="preserve">: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sz w:val="16"/>
          <w:szCs w:val="16"/>
        </w:rPr>
      </w:pPr>
    </w:p>
    <w:p w:rsidR="00FB26E6" w:rsidRDefault="00FA14E0" w:rsidP="00FB26E6">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No</w:t>
      </w:r>
      <w:r w:rsidR="00401B09">
        <w:rPr>
          <w:rFonts w:ascii="Arial" w:hAnsi="Arial" w:cs="Arial"/>
          <w:color w:val="000000"/>
        </w:rPr>
        <w:t xml:space="preserve">  </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but psychological services have not been </w:t>
      </w:r>
      <w:r w:rsidR="00FF4B71" w:rsidRPr="00401B09">
        <w:rPr>
          <w:rFonts w:ascii="Arial" w:hAnsi="Arial" w:cs="Arial"/>
          <w:color w:val="000000"/>
        </w:rPr>
        <w:t>sought</w:t>
      </w:r>
      <w:r w:rsidR="00FF4B71">
        <w:rPr>
          <w:rFonts w:ascii="Arial" w:hAnsi="Arial" w:cs="Arial"/>
          <w:color w:val="000000"/>
        </w:rPr>
        <w:t xml:space="preserve"> </w:t>
      </w:r>
      <w:r w:rsidR="00FF4B71" w:rsidRPr="00401B09">
        <w:rPr>
          <w:rFonts w:ascii="Arial" w:hAnsi="Arial" w:cs="Arial"/>
          <w:color w:val="000000"/>
        </w:rPr>
        <w:t></w:t>
      </w:r>
      <w:r w:rsidR="00401B09" w:rsidRPr="00401B09">
        <w:rPr>
          <w:rFonts w:ascii="Arial" w:hAnsi="Arial" w:cs="Arial"/>
          <w:color w:val="000000"/>
        </w:rPr>
        <w:t>Yes, and psychological services have</w:t>
      </w:r>
      <w:r w:rsidR="00FB26E6">
        <w:rPr>
          <w:rFonts w:ascii="Arial" w:hAnsi="Arial" w:cs="Arial"/>
          <w:color w:val="000000"/>
        </w:rPr>
        <w:t xml:space="preserve">  </w:t>
      </w:r>
      <w:r w:rsidR="00401B09" w:rsidRPr="00401B09">
        <w:rPr>
          <w:rFonts w:ascii="Arial" w:hAnsi="Arial" w:cs="Arial"/>
          <w:color w:val="000000"/>
        </w:rPr>
        <w:t xml:space="preserve"> </w:t>
      </w:r>
      <w:r w:rsidR="00FB26E6">
        <w:rPr>
          <w:rFonts w:ascii="Arial" w:hAnsi="Arial" w:cs="Arial"/>
          <w:color w:val="000000"/>
        </w:rPr>
        <w:t xml:space="preserve">                  </w:t>
      </w:r>
    </w:p>
    <w:p w:rsidR="00401B09" w:rsidRPr="00401B09" w:rsidRDefault="00FB26E6" w:rsidP="00FB26E6">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been</w:t>
      </w:r>
      <w:r>
        <w:rPr>
          <w:rFonts w:ascii="Arial" w:hAnsi="Arial" w:cs="Arial"/>
          <w:color w:val="000000"/>
        </w:rPr>
        <w:t xml:space="preserve"> </w:t>
      </w:r>
      <w:r w:rsidR="00401B09" w:rsidRPr="00401B09">
        <w:rPr>
          <w:rFonts w:ascii="Arial" w:hAnsi="Arial" w:cs="Arial"/>
          <w:color w:val="000000"/>
        </w:rPr>
        <w:t xml:space="preserve">sought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tbl>
      <w:tblPr>
        <w:tblStyle w:val="TableGrid"/>
        <w:tblW w:w="10638" w:type="dxa"/>
        <w:tblInd w:w="-720" w:type="dxa"/>
        <w:tblLook w:val="04A0" w:firstRow="1" w:lastRow="0" w:firstColumn="1" w:lastColumn="0" w:noHBand="0" w:noVBand="1"/>
      </w:tblPr>
      <w:tblGrid>
        <w:gridCol w:w="10638"/>
      </w:tblGrid>
      <w:tr w:rsidR="00FA14E0" w:rsidTr="00E7229B">
        <w:tc>
          <w:tcPr>
            <w:tcW w:w="10638" w:type="dxa"/>
            <w:tcBorders>
              <w:top w:val="nil"/>
              <w:left w:val="nil"/>
              <w:bottom w:val="nil"/>
              <w:right w:val="nil"/>
            </w:tcBorders>
          </w:tcPr>
          <w:p w:rsidR="00FA14E0" w:rsidRDefault="00401B09" w:rsidP="00FA14E0">
            <w:pPr>
              <w:tabs>
                <w:tab w:val="left" w:pos="10080"/>
              </w:tabs>
              <w:autoSpaceDE w:val="0"/>
              <w:autoSpaceDN w:val="0"/>
              <w:adjustRightInd w:val="0"/>
              <w:ind w:right="-720"/>
              <w:rPr>
                <w:rFonts w:ascii="Arial" w:hAnsi="Arial" w:cs="Arial"/>
                <w:color w:val="000000"/>
              </w:rPr>
            </w:pPr>
            <w:r w:rsidRPr="00401B09">
              <w:rPr>
                <w:rFonts w:ascii="Arial" w:hAnsi="Arial" w:cs="Arial"/>
                <w:color w:val="000000"/>
              </w:rPr>
              <w:t xml:space="preserve">12. </w:t>
            </w:r>
            <w:r w:rsidRPr="00401B09">
              <w:rPr>
                <w:rFonts w:ascii="Arial" w:hAnsi="Arial" w:cs="Arial"/>
                <w:b/>
                <w:color w:val="000000"/>
              </w:rPr>
              <w:t>Is there any additional information you would like to provide?</w:t>
            </w:r>
            <w:r w:rsidRPr="00401B09">
              <w:rPr>
                <w:rFonts w:ascii="Arial" w:hAnsi="Arial" w:cs="Arial"/>
                <w:color w:val="000000"/>
              </w:rPr>
              <w:t xml:space="preserve"> </w:t>
            </w:r>
          </w:p>
        </w:tc>
      </w:tr>
      <w:tr w:rsidR="00FA14E0" w:rsidTr="00E7229B">
        <w:tc>
          <w:tcPr>
            <w:tcW w:w="10638" w:type="dxa"/>
            <w:tcBorders>
              <w:top w:val="nil"/>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E7229B" w:rsidRPr="00E7229B" w:rsidTr="006F3E61">
        <w:trPr>
          <w:trHeight w:val="96"/>
        </w:trPr>
        <w:tc>
          <w:tcPr>
            <w:tcW w:w="10638" w:type="dxa"/>
            <w:tcBorders>
              <w:left w:val="nil"/>
              <w:right w:val="nil"/>
            </w:tcBorders>
          </w:tcPr>
          <w:p w:rsidR="00FA14E0" w:rsidRPr="00E7229B" w:rsidRDefault="00E7229B" w:rsidP="00C61EB7">
            <w:pPr>
              <w:tabs>
                <w:tab w:val="left" w:pos="10080"/>
              </w:tabs>
              <w:autoSpaceDE w:val="0"/>
              <w:autoSpaceDN w:val="0"/>
              <w:adjustRightInd w:val="0"/>
              <w:spacing w:line="276" w:lineRule="auto"/>
              <w:ind w:right="-720"/>
              <w:rPr>
                <w:rFonts w:ascii="Arial" w:hAnsi="Arial" w:cs="Arial"/>
                <w:i/>
                <w:color w:val="808080" w:themeColor="background1" w:themeShade="80"/>
                <w:sz w:val="18"/>
                <w:szCs w:val="18"/>
              </w:rPr>
            </w:pPr>
            <w:r w:rsidRPr="00E7229B">
              <w:rPr>
                <w:rFonts w:ascii="Arial" w:hAnsi="Arial" w:cs="Arial"/>
                <w:i/>
                <w:color w:val="808080" w:themeColor="background1" w:themeShade="80"/>
                <w:sz w:val="18"/>
                <w:szCs w:val="18"/>
              </w:rPr>
              <w:t>(attach additional pages if necessary)</w:t>
            </w:r>
          </w:p>
        </w:tc>
      </w:tr>
    </w:tbl>
    <w:p w:rsidR="00C61EB7" w:rsidRDefault="00C61EB7" w:rsidP="00FA14E0">
      <w:pPr>
        <w:tabs>
          <w:tab w:val="left" w:pos="10080"/>
        </w:tabs>
        <w:autoSpaceDE w:val="0"/>
        <w:autoSpaceDN w:val="0"/>
        <w:adjustRightInd w:val="0"/>
        <w:spacing w:after="0" w:line="240" w:lineRule="auto"/>
        <w:ind w:left="-720" w:right="-720"/>
        <w:rPr>
          <w:rFonts w:ascii="Arial" w:hAnsi="Arial" w:cs="Arial"/>
          <w:color w:val="000000"/>
        </w:rPr>
      </w:pPr>
    </w:p>
    <w:p w:rsidR="00D24C43" w:rsidRDefault="00D24C43" w:rsidP="00FA14E0">
      <w:pPr>
        <w:tabs>
          <w:tab w:val="left" w:pos="10080"/>
        </w:tabs>
        <w:autoSpaceDE w:val="0"/>
        <w:autoSpaceDN w:val="0"/>
        <w:adjustRightInd w:val="0"/>
        <w:spacing w:after="0" w:line="240" w:lineRule="auto"/>
        <w:ind w:left="-720" w:right="-720"/>
        <w:rPr>
          <w:rFonts w:ascii="Arial" w:hAnsi="Arial" w:cs="Arial"/>
          <w:color w:val="000000"/>
        </w:rPr>
      </w:pPr>
    </w:p>
    <w:p w:rsidR="00D43E7C" w:rsidRDefault="00D43E7C" w:rsidP="00FA14E0">
      <w:pPr>
        <w:tabs>
          <w:tab w:val="left" w:pos="10080"/>
        </w:tabs>
        <w:autoSpaceDE w:val="0"/>
        <w:autoSpaceDN w:val="0"/>
        <w:adjustRightInd w:val="0"/>
        <w:spacing w:after="0" w:line="240" w:lineRule="auto"/>
        <w:ind w:left="-720" w:right="-720"/>
        <w:rPr>
          <w:rFonts w:ascii="Arial" w:hAnsi="Arial" w:cs="Arial"/>
          <w:color w:val="000000"/>
        </w:rPr>
      </w:pPr>
    </w:p>
    <w:p w:rsidR="006052AC" w:rsidRDefault="006052AC" w:rsidP="00FA14E0">
      <w:pPr>
        <w:tabs>
          <w:tab w:val="left" w:pos="10080"/>
        </w:tabs>
        <w:autoSpaceDE w:val="0"/>
        <w:autoSpaceDN w:val="0"/>
        <w:adjustRightInd w:val="0"/>
        <w:spacing w:after="0" w:line="240" w:lineRule="auto"/>
        <w:ind w:left="-720" w:right="-720"/>
        <w:rPr>
          <w:rFonts w:ascii="Arial" w:hAnsi="Arial" w:cs="Arial"/>
          <w:color w:val="000000"/>
        </w:rPr>
      </w:pPr>
    </w:p>
    <w:p w:rsidR="00FA14E0" w:rsidRDefault="00FA14E0" w:rsidP="00FA14E0">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Signature:  ______________________________________________________   </w:t>
      </w:r>
      <w:r>
        <w:rPr>
          <w:rFonts w:ascii="Arial" w:hAnsi="Arial" w:cs="Arial"/>
          <w:color w:val="000000"/>
        </w:rPr>
        <w:br w:type="page"/>
      </w: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5C2172" w:rsidTr="00CA6882">
        <w:trPr>
          <w:trHeight w:val="612"/>
        </w:trPr>
        <w:tc>
          <w:tcPr>
            <w:tcW w:w="10728" w:type="dxa"/>
            <w:vAlign w:val="center"/>
          </w:tcPr>
          <w:p w:rsidR="005C2172" w:rsidRDefault="005C2172"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3774FC" w:rsidRDefault="00FF4B71" w:rsidP="00CA688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STUDENT, PARENT and/or GUARDIAN</w:t>
            </w:r>
            <w:r w:rsidR="005C2172">
              <w:rPr>
                <w:rFonts w:ascii="Arial" w:hAnsi="Arial" w:cs="Arial"/>
                <w:b/>
                <w:bCs/>
                <w:sz w:val="28"/>
                <w:szCs w:val="28"/>
              </w:rPr>
              <w:t xml:space="preserve"> </w:t>
            </w:r>
          </w:p>
          <w:p w:rsidR="005C2172" w:rsidRDefault="005C2172" w:rsidP="00CA6882">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H</w:t>
            </w:r>
            <w:r w:rsidR="00FF4B71">
              <w:rPr>
                <w:rFonts w:ascii="Arial" w:hAnsi="Arial" w:cs="Arial"/>
                <w:b/>
                <w:bCs/>
                <w:sz w:val="28"/>
                <w:szCs w:val="28"/>
              </w:rPr>
              <w:t>.</w:t>
            </w:r>
            <w:r>
              <w:rPr>
                <w:rFonts w:ascii="Arial" w:hAnsi="Arial" w:cs="Arial"/>
                <w:b/>
                <w:bCs/>
                <w:sz w:val="28"/>
                <w:szCs w:val="28"/>
              </w:rPr>
              <w:t>I</w:t>
            </w:r>
            <w:r w:rsidR="00FF4B71">
              <w:rPr>
                <w:rFonts w:ascii="Arial" w:hAnsi="Arial" w:cs="Arial"/>
                <w:b/>
                <w:bCs/>
                <w:sz w:val="28"/>
                <w:szCs w:val="28"/>
              </w:rPr>
              <w:t>.</w:t>
            </w:r>
            <w:r>
              <w:rPr>
                <w:rFonts w:ascii="Arial" w:hAnsi="Arial" w:cs="Arial"/>
                <w:b/>
                <w:bCs/>
                <w:sz w:val="28"/>
                <w:szCs w:val="28"/>
              </w:rPr>
              <w:t>B</w:t>
            </w:r>
            <w:r w:rsidR="00FF4B71">
              <w:rPr>
                <w:rFonts w:ascii="Arial" w:hAnsi="Arial" w:cs="Arial"/>
                <w:b/>
                <w:bCs/>
                <w:sz w:val="28"/>
                <w:szCs w:val="28"/>
              </w:rPr>
              <w:t>.</w:t>
            </w:r>
            <w:r>
              <w:rPr>
                <w:rFonts w:ascii="Arial" w:hAnsi="Arial" w:cs="Arial"/>
                <w:b/>
                <w:bCs/>
                <w:sz w:val="28"/>
                <w:szCs w:val="28"/>
              </w:rPr>
              <w:t xml:space="preserve"> </w:t>
            </w:r>
            <w:r w:rsidR="00FF4B71">
              <w:rPr>
                <w:rFonts w:ascii="Arial" w:hAnsi="Arial" w:cs="Arial"/>
                <w:b/>
                <w:bCs/>
                <w:sz w:val="28"/>
                <w:szCs w:val="28"/>
              </w:rPr>
              <w:t>CONTRACT</w:t>
            </w:r>
            <w:r>
              <w:rPr>
                <w:rFonts w:ascii="Arial" w:hAnsi="Arial" w:cs="Arial"/>
                <w:b/>
                <w:bCs/>
                <w:sz w:val="28"/>
                <w:szCs w:val="28"/>
              </w:rPr>
              <w:t xml:space="preserve"> </w:t>
            </w:r>
            <w:r w:rsidRPr="005056B4">
              <w:rPr>
                <w:rFonts w:ascii="Arial" w:hAnsi="Arial" w:cs="Arial"/>
                <w:b/>
                <w:bCs/>
                <w:sz w:val="22"/>
                <w:szCs w:val="22"/>
              </w:rPr>
              <w:t xml:space="preserve"> </w:t>
            </w:r>
            <w:r>
              <w:rPr>
                <w:rFonts w:ascii="Arial" w:hAnsi="Arial" w:cs="Arial"/>
                <w:b/>
                <w:bCs/>
                <w:sz w:val="22"/>
                <w:szCs w:val="22"/>
              </w:rPr>
              <w:t xml:space="preserve">         </w:t>
            </w:r>
          </w:p>
          <w:p w:rsidR="005C2172" w:rsidRPr="00D726F5" w:rsidRDefault="005C2172" w:rsidP="003774FC">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00FF4B71">
              <w:rPr>
                <w:rFonts w:ascii="Arial" w:hAnsi="Arial" w:cs="Arial"/>
                <w:b/>
                <w:color w:val="FFFFFF" w:themeColor="background1"/>
                <w:highlight w:val="black"/>
              </w:rPr>
              <w:t>FORM B</w:t>
            </w:r>
            <w:r w:rsidR="001F3274">
              <w:rPr>
                <w:rFonts w:ascii="Arial" w:hAnsi="Arial" w:cs="Arial"/>
                <w:b/>
                <w:color w:val="FFFFFF" w:themeColor="background1"/>
                <w:highlight w:val="black"/>
              </w:rPr>
              <w:t xml:space="preserve"> </w:t>
            </w:r>
          </w:p>
          <w:p w:rsidR="005C2172" w:rsidRDefault="005C2172" w:rsidP="00CA6882">
            <w:pPr>
              <w:pStyle w:val="Default"/>
              <w:jc w:val="center"/>
              <w:rPr>
                <w:rFonts w:ascii="Arial" w:hAnsi="Arial" w:cs="Arial"/>
                <w:b/>
                <w:color w:val="FFFFFF" w:themeColor="background1"/>
                <w:sz w:val="13"/>
                <w:szCs w:val="13"/>
              </w:rPr>
            </w:pPr>
          </w:p>
          <w:p w:rsidR="005C2172" w:rsidRDefault="005C2172" w:rsidP="00CA6882">
            <w:pPr>
              <w:pStyle w:val="Default"/>
              <w:jc w:val="center"/>
              <w:rPr>
                <w:rFonts w:ascii="Arial" w:hAnsi="Arial" w:cs="Arial"/>
                <w:b/>
                <w:color w:val="auto"/>
                <w:sz w:val="13"/>
                <w:szCs w:val="13"/>
              </w:rPr>
            </w:pPr>
          </w:p>
        </w:tc>
      </w:tr>
    </w:tbl>
    <w:p w:rsidR="00C92F46" w:rsidRPr="00B3498C" w:rsidRDefault="00C92F46" w:rsidP="00C92F46">
      <w:pPr>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Administration Building</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Department of Special Services</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451 Lincoln Avenue Orange, New Jersey 07050</w:t>
      </w:r>
    </w:p>
    <w:p w:rsidR="00C92F46" w:rsidRPr="00B3498C" w:rsidRDefault="00C92F46" w:rsidP="006D6B76">
      <w:pPr>
        <w:tabs>
          <w:tab w:val="left" w:pos="90"/>
        </w:tabs>
        <w:autoSpaceDE w:val="0"/>
        <w:autoSpaceDN w:val="0"/>
        <w:adjustRightInd w:val="0"/>
        <w:spacing w:after="0" w:line="240" w:lineRule="auto"/>
        <w:jc w:val="center"/>
        <w:rPr>
          <w:rFonts w:ascii="Garamond" w:hAnsi="Garamond" w:cs="Garamond"/>
          <w:color w:val="0000FF"/>
          <w:sz w:val="16"/>
          <w:szCs w:val="16"/>
        </w:rPr>
      </w:pPr>
      <w:r w:rsidRPr="001F70F6">
        <w:rPr>
          <w:rFonts w:ascii="Garamond" w:hAnsi="Garamond" w:cs="Garamond"/>
          <w:color w:val="000000"/>
          <w:sz w:val="16"/>
          <w:szCs w:val="16"/>
          <w:highlight w:val="yellow"/>
        </w:rPr>
        <w:t xml:space="preserve">Website: </w:t>
      </w:r>
      <w:r w:rsidR="001F70F6" w:rsidRPr="001F70F6">
        <w:rPr>
          <w:rFonts w:ascii="Garamond" w:hAnsi="Garamond" w:cs="Garamond"/>
          <w:color w:val="0000FF"/>
          <w:sz w:val="16"/>
          <w:szCs w:val="16"/>
          <w:highlight w:val="yellow"/>
        </w:rPr>
        <w:t>http//</w:t>
      </w:r>
      <w:r w:rsidRPr="001F70F6">
        <w:rPr>
          <w:rFonts w:ascii="Garamond" w:hAnsi="Garamond" w:cs="Garamond"/>
          <w:color w:val="0000FF"/>
          <w:sz w:val="16"/>
          <w:szCs w:val="16"/>
          <w:highlight w:val="yellow"/>
        </w:rPr>
        <w:t>www.orange.k12.nj.us</w:t>
      </w:r>
    </w:p>
    <w:p w:rsidR="00C92F46" w:rsidRPr="00B3498C" w:rsidRDefault="00234819" w:rsidP="006D6B76">
      <w:pPr>
        <w:tabs>
          <w:tab w:val="left" w:pos="90"/>
        </w:tabs>
        <w:autoSpaceDE w:val="0"/>
        <w:autoSpaceDN w:val="0"/>
        <w:adjustRightInd w:val="0"/>
        <w:spacing w:after="0" w:line="240" w:lineRule="auto"/>
        <w:jc w:val="center"/>
        <w:rPr>
          <w:rFonts w:ascii="Garamond" w:hAnsi="Garamond" w:cs="Garamond"/>
          <w:sz w:val="16"/>
          <w:szCs w:val="16"/>
        </w:rPr>
      </w:pPr>
      <w:r w:rsidRPr="00B3498C">
        <w:rPr>
          <w:rFonts w:ascii="Garamond" w:hAnsi="Garamond" w:cs="Garamond"/>
          <w:sz w:val="16"/>
          <w:szCs w:val="16"/>
        </w:rPr>
        <w:t>Office: 973-677-4027 Fax: 973-677-4035</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C92F46"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Student’s Name:</w:t>
      </w:r>
      <w:r w:rsidR="00234819" w:rsidRPr="00234819">
        <w:rPr>
          <w:rFonts w:ascii="Garamond" w:hAnsi="Garamond" w:cs="Garamond"/>
          <w:b/>
          <w:color w:val="000000"/>
          <w:sz w:val="24"/>
          <w:szCs w:val="24"/>
        </w:rPr>
        <w:t xml:space="preserve">  ____________________________</w:t>
      </w:r>
      <w:r w:rsidRPr="00234819">
        <w:rPr>
          <w:rFonts w:ascii="Garamond" w:hAnsi="Garamond" w:cs="Garamond"/>
          <w:b/>
          <w:color w:val="000000"/>
          <w:sz w:val="24"/>
          <w:szCs w:val="24"/>
        </w:rPr>
        <w:t xml:space="preserve"> </w:t>
      </w:r>
      <w:r w:rsidR="00234819" w:rsidRPr="00234819">
        <w:rPr>
          <w:rFonts w:ascii="Garamond" w:hAnsi="Garamond" w:cs="Garamond"/>
          <w:b/>
          <w:color w:val="000000"/>
          <w:sz w:val="24"/>
          <w:szCs w:val="24"/>
        </w:rPr>
        <w:t xml:space="preserve">  </w:t>
      </w:r>
      <w:r w:rsidRPr="00234819">
        <w:rPr>
          <w:rFonts w:ascii="Garamond" w:hAnsi="Garamond" w:cs="Garamond"/>
          <w:b/>
          <w:color w:val="000000"/>
          <w:sz w:val="24"/>
          <w:szCs w:val="24"/>
        </w:rPr>
        <w:t xml:space="preserve">School: </w:t>
      </w:r>
      <w:r w:rsidR="00234819" w:rsidRPr="00234819">
        <w:rPr>
          <w:rFonts w:ascii="Garamond" w:hAnsi="Garamond" w:cs="Garamond"/>
          <w:b/>
          <w:color w:val="000000"/>
          <w:sz w:val="24"/>
          <w:szCs w:val="24"/>
        </w:rPr>
        <w:t xml:space="preserve">________________________   </w:t>
      </w:r>
      <w:r w:rsidRPr="00234819">
        <w:rPr>
          <w:rFonts w:ascii="Garamond" w:hAnsi="Garamond" w:cs="Garamond"/>
          <w:b/>
          <w:color w:val="000000"/>
          <w:sz w:val="24"/>
          <w:szCs w:val="24"/>
        </w:rPr>
        <w:t>Grade:</w:t>
      </w:r>
      <w:r w:rsidR="00234819" w:rsidRPr="00234819">
        <w:rPr>
          <w:rFonts w:ascii="Garamond" w:hAnsi="Garamond" w:cs="Garamond"/>
          <w:b/>
          <w:color w:val="000000"/>
          <w:sz w:val="24"/>
          <w:szCs w:val="24"/>
        </w:rPr>
        <w:t xml:space="preserve"> _____</w:t>
      </w:r>
    </w:p>
    <w:p w:rsidR="00C92F46" w:rsidRP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16"/>
          <w:szCs w:val="16"/>
        </w:rPr>
      </w:pP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 xml:space="preserve">(print) </w:t>
      </w:r>
      <w:r w:rsidRPr="00234819">
        <w:rPr>
          <w:rFonts w:ascii="Garamond" w:hAnsi="Garamond" w:cs="Garamond"/>
          <w:b/>
          <w:color w:val="000000"/>
          <w:sz w:val="16"/>
          <w:szCs w:val="16"/>
        </w:rPr>
        <w:t xml:space="preserve">                                                                                                                                                                  </w:t>
      </w:r>
      <w:r>
        <w:rPr>
          <w:rFonts w:ascii="Garamond" w:hAnsi="Garamond" w:cs="Garamond"/>
          <w:b/>
          <w:color w:val="000000"/>
          <w:sz w:val="16"/>
          <w:szCs w:val="16"/>
        </w:rPr>
        <w:t xml:space="preserve">    </w:t>
      </w: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r w:rsidR="00FF4B71" w:rsidRPr="00234819">
        <w:rPr>
          <w:rFonts w:ascii="Garamond" w:hAnsi="Garamond" w:cs="Garamond"/>
          <w:b/>
          <w:color w:val="000000"/>
          <w:sz w:val="16"/>
          <w:szCs w:val="16"/>
        </w:rPr>
        <w:t>Current</w:t>
      </w:r>
      <w:r w:rsidR="00C92F46" w:rsidRPr="00234819">
        <w:rPr>
          <w:rFonts w:ascii="Garamond" w:hAnsi="Garamond" w:cs="Garamond"/>
          <w:b/>
          <w:color w:val="000000"/>
          <w:sz w:val="16"/>
          <w:szCs w:val="16"/>
        </w:rPr>
        <w:t>)</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E53FC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Parents/</w:t>
      </w:r>
      <w:r w:rsidR="00C92F46" w:rsidRPr="00234819">
        <w:rPr>
          <w:rFonts w:ascii="Garamond" w:hAnsi="Garamond" w:cs="Garamond"/>
          <w:b/>
          <w:color w:val="000000"/>
          <w:sz w:val="24"/>
          <w:szCs w:val="24"/>
        </w:rPr>
        <w:t>Guardian Name:</w:t>
      </w:r>
      <w:r w:rsidR="00234819" w:rsidRPr="00234819">
        <w:rPr>
          <w:rFonts w:ascii="Garamond" w:hAnsi="Garamond" w:cs="Garamond"/>
          <w:b/>
          <w:color w:val="000000"/>
          <w:sz w:val="24"/>
          <w:szCs w:val="24"/>
        </w:rPr>
        <w:t xml:space="preserve">  ___</w:t>
      </w:r>
      <w:r w:rsidR="00234819">
        <w:rPr>
          <w:rFonts w:ascii="Garamond" w:hAnsi="Garamond" w:cs="Garamond"/>
          <w:b/>
          <w:color w:val="000000"/>
          <w:sz w:val="24"/>
          <w:szCs w:val="24"/>
        </w:rPr>
        <w:t>_____________________________________</w:t>
      </w:r>
      <w:r w:rsidR="00234819" w:rsidRPr="00234819">
        <w:rPr>
          <w:rFonts w:ascii="Garamond" w:hAnsi="Garamond" w:cs="Garamond"/>
          <w:b/>
          <w:color w:val="000000"/>
          <w:sz w:val="24"/>
          <w:szCs w:val="24"/>
        </w:rPr>
        <w:t xml:space="preserve">_________________________      </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p>
    <w:p w:rsidR="00C92F46" w:rsidRDefault="00C92F46" w:rsidP="006D6B76">
      <w:pPr>
        <w:tabs>
          <w:tab w:val="left" w:pos="90"/>
        </w:tabs>
        <w:autoSpaceDE w:val="0"/>
        <w:autoSpaceDN w:val="0"/>
        <w:adjustRightInd w:val="0"/>
        <w:spacing w:after="0" w:line="240" w:lineRule="auto"/>
        <w:ind w:left="-810" w:right="-540"/>
        <w:jc w:val="both"/>
        <w:rPr>
          <w:rFonts w:ascii="Garamond" w:hAnsi="Garamond" w:cs="Garamond"/>
          <w:color w:val="000000"/>
          <w:sz w:val="24"/>
          <w:szCs w:val="24"/>
        </w:rPr>
      </w:pPr>
      <w:r w:rsidRPr="00234819">
        <w:rPr>
          <w:rFonts w:ascii="Garamond" w:hAnsi="Garamond" w:cs="Garamond"/>
          <w:b/>
          <w:color w:val="000000"/>
          <w:sz w:val="24"/>
          <w:szCs w:val="24"/>
        </w:rPr>
        <w:t>Directions</w:t>
      </w:r>
      <w:r>
        <w:rPr>
          <w:rFonts w:ascii="Garamond" w:hAnsi="Garamond" w:cs="Garamond"/>
          <w:color w:val="000000"/>
          <w:sz w:val="24"/>
          <w:szCs w:val="24"/>
        </w:rPr>
        <w:t xml:space="preserve">: </w:t>
      </w:r>
      <w:r w:rsidR="00234819">
        <w:rPr>
          <w:rFonts w:ascii="Garamond" w:hAnsi="Garamond" w:cs="Garamond"/>
          <w:color w:val="000000"/>
          <w:sz w:val="24"/>
          <w:szCs w:val="24"/>
        </w:rPr>
        <w:t xml:space="preserve">  </w:t>
      </w:r>
      <w:r>
        <w:rPr>
          <w:rFonts w:ascii="Garamond" w:hAnsi="Garamond" w:cs="Garamond"/>
          <w:color w:val="000000"/>
          <w:sz w:val="24"/>
          <w:szCs w:val="24"/>
        </w:rPr>
        <w:t>Please read the Parent/Student HIB Handbook and the District Harassment, Intimidation and Bullying</w:t>
      </w:r>
      <w:r w:rsidR="00234819">
        <w:rPr>
          <w:rFonts w:ascii="Garamond" w:hAnsi="Garamond" w:cs="Garamond"/>
          <w:color w:val="000000"/>
          <w:sz w:val="24"/>
          <w:szCs w:val="24"/>
        </w:rPr>
        <w:t xml:space="preserve"> </w:t>
      </w:r>
      <w:r>
        <w:rPr>
          <w:rFonts w:ascii="Garamond" w:hAnsi="Garamond" w:cs="Garamond"/>
          <w:color w:val="000000"/>
          <w:sz w:val="24"/>
          <w:szCs w:val="24"/>
        </w:rPr>
        <w:t>Policy.</w:t>
      </w:r>
      <w:r w:rsidR="00234819">
        <w:rPr>
          <w:rFonts w:ascii="Garamond" w:hAnsi="Garamond" w:cs="Garamond"/>
          <w:color w:val="000000"/>
          <w:sz w:val="24"/>
          <w:szCs w:val="24"/>
        </w:rPr>
        <w:t xml:space="preserve"> </w:t>
      </w:r>
      <w:r>
        <w:rPr>
          <w:rFonts w:ascii="Garamond" w:hAnsi="Garamond" w:cs="Garamond"/>
          <w:color w:val="000000"/>
          <w:sz w:val="24"/>
          <w:szCs w:val="24"/>
        </w:rPr>
        <w:t xml:space="preserve"> Discuss the contents with your child. This agreement is in partnership with the Orange Township Public</w:t>
      </w:r>
      <w:r w:rsidR="00234819">
        <w:rPr>
          <w:rFonts w:ascii="Garamond" w:hAnsi="Garamond" w:cs="Garamond"/>
          <w:color w:val="000000"/>
          <w:sz w:val="24"/>
          <w:szCs w:val="24"/>
        </w:rPr>
        <w:t xml:space="preserve"> </w:t>
      </w:r>
      <w:r>
        <w:rPr>
          <w:rFonts w:ascii="Garamond" w:hAnsi="Garamond" w:cs="Garamond"/>
          <w:color w:val="000000"/>
          <w:sz w:val="24"/>
          <w:szCs w:val="24"/>
        </w:rPr>
        <w:t>Schools District Harassment, Intimidation and Bullying Policy 5512 (</w:t>
      </w:r>
      <w:r w:rsidR="00FF20A6">
        <w:rPr>
          <w:rFonts w:ascii="Garamond" w:hAnsi="Garamond" w:cs="Garamond"/>
          <w:color w:val="000000"/>
          <w:sz w:val="24"/>
          <w:szCs w:val="24"/>
        </w:rPr>
        <w:t>Students</w:t>
      </w:r>
      <w:r>
        <w:rPr>
          <w:rFonts w:ascii="Garamond" w:hAnsi="Garamond" w:cs="Garamond"/>
          <w:color w:val="000000"/>
          <w:sz w:val="24"/>
          <w:szCs w:val="24"/>
        </w:rPr>
        <w:t>) and Regulations 5512 (</w:t>
      </w:r>
      <w:r w:rsidR="00FF20A6">
        <w:rPr>
          <w:rFonts w:ascii="Garamond" w:hAnsi="Garamond" w:cs="Garamond"/>
          <w:color w:val="000000"/>
          <w:sz w:val="24"/>
          <w:szCs w:val="24"/>
        </w:rPr>
        <w:t>Students</w:t>
      </w:r>
      <w:r>
        <w:rPr>
          <w:rFonts w:ascii="Garamond" w:hAnsi="Garamond" w:cs="Garamond"/>
          <w:color w:val="000000"/>
          <w:sz w:val="24"/>
          <w:szCs w:val="24"/>
        </w:rPr>
        <w:t>), which</w:t>
      </w:r>
      <w:r w:rsidR="00234819">
        <w:rPr>
          <w:rFonts w:ascii="Garamond" w:hAnsi="Garamond" w:cs="Garamond"/>
          <w:color w:val="000000"/>
          <w:sz w:val="24"/>
          <w:szCs w:val="24"/>
        </w:rPr>
        <w:t xml:space="preserve"> </w:t>
      </w:r>
      <w:r>
        <w:rPr>
          <w:rFonts w:ascii="Garamond" w:hAnsi="Garamond" w:cs="Garamond"/>
          <w:color w:val="000000"/>
          <w:sz w:val="24"/>
          <w:szCs w:val="24"/>
        </w:rPr>
        <w:t>can be found on the school district’s webpage</w:t>
      </w:r>
      <w:r w:rsidR="001F70F6">
        <w:rPr>
          <w:rFonts w:ascii="Garamond" w:hAnsi="Garamond" w:cs="Garamond"/>
          <w:color w:val="000000"/>
          <w:sz w:val="24"/>
          <w:szCs w:val="24"/>
        </w:rPr>
        <w:t xml:space="preserve"> under Special Services (</w:t>
      </w:r>
      <w:r w:rsidR="001F70F6" w:rsidRPr="001F70F6">
        <w:rPr>
          <w:rFonts w:ascii="Garamond" w:hAnsi="Garamond" w:cs="Garamond"/>
          <w:color w:val="000000"/>
          <w:sz w:val="24"/>
          <w:szCs w:val="24"/>
          <w:highlight w:val="yellow"/>
        </w:rPr>
        <w:t>http//</w:t>
      </w:r>
      <w:r w:rsidRPr="001F70F6">
        <w:rPr>
          <w:rFonts w:ascii="Garamond" w:hAnsi="Garamond" w:cs="Garamond"/>
          <w:color w:val="000000"/>
          <w:sz w:val="24"/>
          <w:szCs w:val="24"/>
          <w:highlight w:val="yellow"/>
        </w:rPr>
        <w:t>www.orange.k12.nj.us).</w:t>
      </w:r>
    </w:p>
    <w:p w:rsidR="00234819" w:rsidRDefault="00234819"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040D3A" w:rsidRDefault="00040D3A"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Parent/Guardian</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the Harassment, Intimidation and Bullying Policy and Regulations 5512 (</w:t>
      </w:r>
      <w:r w:rsidR="00FF20A6">
        <w:rPr>
          <w:rFonts w:ascii="Garamond" w:hAnsi="Garamond" w:cs="Garamond"/>
          <w:color w:val="000000"/>
          <w:sz w:val="20"/>
          <w:szCs w:val="20"/>
        </w:rPr>
        <w:t>Students</w:t>
      </w:r>
      <w:r w:rsidRPr="00234819">
        <w:rPr>
          <w:rFonts w:ascii="Garamond" w:hAnsi="Garamond" w:cs="Garamond"/>
          <w:color w:val="000000"/>
          <w:sz w:val="20"/>
          <w:szCs w:val="20"/>
        </w:rPr>
        <w:t>) and understand their significance</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policy, regulations, and handbook with my child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Harassment, Intimidation, and Bullying Policy will be fully enforced in schools in the district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how to report an incident of Harassment, Intimidation and Bullying and the process that needs to be followed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Due Process Rights for All Accused and Alleged Victim (s).</w:t>
      </w:r>
    </w:p>
    <w:p w:rsidR="00234819" w:rsidRPr="00315B7E"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6"/>
          <w:szCs w:val="16"/>
        </w:rPr>
      </w:pPr>
    </w:p>
    <w:p w:rsidR="00040D3A" w:rsidRDefault="00040D3A" w:rsidP="006D6B76">
      <w:pPr>
        <w:tabs>
          <w:tab w:val="left" w:pos="90"/>
        </w:tabs>
        <w:autoSpaceDE w:val="0"/>
        <w:autoSpaceDN w:val="0"/>
        <w:adjustRightInd w:val="0"/>
        <w:spacing w:after="0" w:line="240" w:lineRule="auto"/>
        <w:ind w:left="-810" w:right="-540"/>
        <w:rPr>
          <w:rFonts w:ascii="Garamond" w:hAnsi="Garamond" w:cs="Garamond"/>
          <w:color w:val="000000"/>
        </w:rPr>
      </w:pPr>
    </w:p>
    <w:p w:rsidR="00E667B7" w:rsidRDefault="00E667B7" w:rsidP="006D6B76">
      <w:pPr>
        <w:tabs>
          <w:tab w:val="left" w:pos="90"/>
        </w:tabs>
        <w:autoSpaceDE w:val="0"/>
        <w:autoSpaceDN w:val="0"/>
        <w:adjustRightInd w:val="0"/>
        <w:spacing w:after="0" w:line="240" w:lineRule="auto"/>
        <w:ind w:left="-810" w:right="-540"/>
        <w:rPr>
          <w:rFonts w:ascii="Garamond" w:hAnsi="Garamond" w:cs="Garamond"/>
          <w:color w:val="000000"/>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 w:hAnsi="Garamond" w:cs="Garamond"/>
          <w:color w:val="000000"/>
        </w:rPr>
        <w:t>Parent Name: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Date:</w:t>
      </w:r>
      <w:r w:rsidR="00234819">
        <w:rPr>
          <w:rFonts w:ascii="Garamond" w:hAnsi="Garamond" w:cs="Garamond"/>
          <w:color w:val="000000"/>
          <w:sz w:val="24"/>
          <w:szCs w:val="24"/>
        </w:rPr>
        <w:t xml:space="preserve">  </w:t>
      </w:r>
      <w:r w:rsidR="00234819">
        <w:rPr>
          <w:rFonts w:ascii="Garamond" w:hAnsi="Garamond" w:cs="Garamond"/>
          <w:b/>
          <w:color w:val="000000"/>
          <w:sz w:val="24"/>
          <w:szCs w:val="24"/>
        </w:rPr>
        <w:t>____</w:t>
      </w:r>
    </w:p>
    <w:p w:rsidR="00C92F46"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8"/>
          <w:szCs w:val="18"/>
        </w:rPr>
      </w:pPr>
      <w:r>
        <w:rPr>
          <w:rFonts w:ascii="Garamond" w:hAnsi="Garamond" w:cs="Garamond"/>
          <w:color w:val="000000"/>
          <w:sz w:val="18"/>
          <w:szCs w:val="18"/>
        </w:rPr>
        <w:t xml:space="preserve">                                                     </w:t>
      </w:r>
      <w:r w:rsidR="00C92F46">
        <w:rPr>
          <w:rFonts w:ascii="Garamond" w:hAnsi="Garamond" w:cs="Garamond"/>
          <w:color w:val="000000"/>
          <w:sz w:val="18"/>
          <w:szCs w:val="18"/>
        </w:rPr>
        <w:t>(</w:t>
      </w:r>
      <w:r w:rsidR="00E716C6">
        <w:rPr>
          <w:rFonts w:ascii="Garamond" w:hAnsi="Garamond" w:cs="Garamond"/>
          <w:color w:val="000000"/>
          <w:sz w:val="18"/>
          <w:szCs w:val="18"/>
        </w:rPr>
        <w:t>Please</w:t>
      </w:r>
      <w:r w:rsidR="00C92F46">
        <w:rPr>
          <w:rFonts w:ascii="Garamond" w:hAnsi="Garamond" w:cs="Garamond"/>
          <w:color w:val="000000"/>
          <w:sz w:val="18"/>
          <w:szCs w:val="18"/>
        </w:rPr>
        <w:t xml:space="preserve"> print)</w:t>
      </w:r>
    </w:p>
    <w:p w:rsidR="00234819" w:rsidRDefault="00234819"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B3498C" w:rsidRDefault="00B3498C"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040D3A" w:rsidRPr="00726789" w:rsidRDefault="00040D3A" w:rsidP="006D6B76">
      <w:pPr>
        <w:tabs>
          <w:tab w:val="left" w:pos="90"/>
        </w:tabs>
        <w:autoSpaceDE w:val="0"/>
        <w:autoSpaceDN w:val="0"/>
        <w:adjustRightInd w:val="0"/>
        <w:spacing w:after="0" w:line="240" w:lineRule="auto"/>
        <w:ind w:left="-810" w:right="-540"/>
        <w:rPr>
          <w:rFonts w:ascii="Garamond,Bold" w:hAnsi="Garamond,Bold" w:cs="Garamond,Bold"/>
          <w:b/>
          <w:bCs/>
          <w:color w:val="000000"/>
          <w:sz w:val="16"/>
          <w:szCs w:val="16"/>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Student</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Harassment, Intimidation and Bullying Policy and Regulations and Handbook or have had them read to me and</w:t>
      </w:r>
    </w:p>
    <w:p w:rsidR="00C92F46" w:rsidRPr="00234819" w:rsidRDefault="00C92F4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understand their significance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Harassment, Intimidation and Bullying Policy, Regulations, and Handbook with my parents/guardians</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and agree to abide by the rules stated in the Harassment, Intimidation and Bullying Policy, Regulations, and</w:t>
      </w:r>
    </w:p>
    <w:p w:rsidR="00C92F46" w:rsidRPr="00234819" w:rsidRDefault="001F70F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h</w:t>
      </w:r>
      <w:r w:rsidR="00C92F46" w:rsidRPr="001F70F6">
        <w:rPr>
          <w:rFonts w:ascii="Garamond" w:hAnsi="Garamond" w:cs="Garamond"/>
          <w:color w:val="000000"/>
          <w:sz w:val="20"/>
          <w:szCs w:val="20"/>
          <w:highlight w:val="yellow"/>
        </w:rPr>
        <w:t>andbook</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know that if I am an offender of Harassment, Intimidation or Bullying and violate this contract disciplinary actions listed in the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Student Code of Conduct Policy may be taken against me</w:t>
      </w:r>
    </w:p>
    <w:p w:rsidR="00726789" w:rsidRDefault="00726789" w:rsidP="006D6B76">
      <w:pPr>
        <w:tabs>
          <w:tab w:val="left" w:pos="90"/>
        </w:tabs>
        <w:autoSpaceDE w:val="0"/>
        <w:autoSpaceDN w:val="0"/>
        <w:adjustRightInd w:val="0"/>
        <w:spacing w:after="0" w:line="240" w:lineRule="auto"/>
        <w:ind w:left="-810" w:right="-540"/>
        <w:rPr>
          <w:rFonts w:ascii="Garamond" w:hAnsi="Garamond" w:cs="Garamond"/>
          <w:color w:val="000000"/>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color w:val="000000"/>
        </w:rPr>
      </w:pPr>
    </w:p>
    <w:p w:rsidR="00D24C43" w:rsidRDefault="00D24C43" w:rsidP="006D6B76">
      <w:pPr>
        <w:tabs>
          <w:tab w:val="left" w:pos="90"/>
        </w:tabs>
        <w:autoSpaceDE w:val="0"/>
        <w:autoSpaceDN w:val="0"/>
        <w:adjustRightInd w:val="0"/>
        <w:spacing w:after="0" w:line="240" w:lineRule="auto"/>
        <w:ind w:left="-810" w:right="-540"/>
        <w:rPr>
          <w:rFonts w:ascii="Garamond" w:hAnsi="Garamond" w:cs="Garamond"/>
          <w:color w:val="000000"/>
        </w:rPr>
      </w:pPr>
    </w:p>
    <w:p w:rsidR="004C0F96"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Pr>
          <w:rFonts w:ascii="Garamond" w:hAnsi="Garamond" w:cs="Garamond"/>
          <w:color w:val="000000"/>
        </w:rPr>
        <w:br/>
        <w:t xml:space="preserve">Student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w:t>
      </w:r>
    </w:p>
    <w:tbl>
      <w:tblPr>
        <w:tblStyle w:val="TableGrid"/>
        <w:tblpPr w:leftFromText="180" w:rightFromText="180" w:vertAnchor="text" w:horzAnchor="margin" w:tblpXSpec="center" w:tblpY="-672"/>
        <w:tblW w:w="10728" w:type="dxa"/>
        <w:tblLook w:val="04A0" w:firstRow="1" w:lastRow="0" w:firstColumn="1" w:lastColumn="0" w:noHBand="0" w:noVBand="1"/>
      </w:tblPr>
      <w:tblGrid>
        <w:gridCol w:w="10728"/>
      </w:tblGrid>
      <w:tr w:rsidR="00FF4B71" w:rsidTr="00FF4B71">
        <w:trPr>
          <w:trHeight w:val="1340"/>
        </w:trPr>
        <w:tc>
          <w:tcPr>
            <w:tcW w:w="10728" w:type="dxa"/>
            <w:vAlign w:val="center"/>
          </w:tcPr>
          <w:p w:rsidR="00FF4B71" w:rsidRDefault="00FF4B71" w:rsidP="00FF4B71">
            <w:pPr>
              <w:pStyle w:val="Default"/>
              <w:shd w:val="clear" w:color="auto" w:fill="BFBFBF" w:themeFill="background1" w:themeFillShade="BF"/>
              <w:jc w:val="center"/>
              <w:rPr>
                <w:rFonts w:ascii="Arial" w:hAnsi="Arial" w:cs="Arial"/>
                <w:b/>
                <w:bCs/>
                <w:sz w:val="28"/>
                <w:szCs w:val="28"/>
              </w:rPr>
            </w:pPr>
          </w:p>
          <w:p w:rsidR="00FF4B71" w:rsidRDefault="00FF4B71" w:rsidP="00FF4B71">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FF4B71" w:rsidRDefault="00FF4B71" w:rsidP="00FF4B71">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INTERVENTION and REFERRAL SERVICE REQUEST</w:t>
            </w:r>
          </w:p>
          <w:p w:rsidR="00FF4B71" w:rsidRPr="00D726F5" w:rsidRDefault="00FF4B71" w:rsidP="00FF4B71">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Pr="00D726F5">
              <w:rPr>
                <w:rFonts w:ascii="Arial" w:hAnsi="Arial" w:cs="Arial"/>
                <w:b/>
                <w:color w:val="FFFFFF" w:themeColor="background1"/>
                <w:highlight w:val="black"/>
                <w:shd w:val="clear" w:color="auto" w:fill="000000" w:themeFill="text1"/>
              </w:rPr>
              <w:t xml:space="preserve">FORM </w:t>
            </w:r>
            <w:r>
              <w:rPr>
                <w:rFonts w:ascii="Arial" w:hAnsi="Arial" w:cs="Arial"/>
                <w:b/>
                <w:color w:val="FFFFFF" w:themeColor="background1"/>
                <w:shd w:val="clear" w:color="auto" w:fill="000000" w:themeFill="text1"/>
              </w:rPr>
              <w:t>C</w:t>
            </w:r>
          </w:p>
          <w:p w:rsidR="00FF4B71" w:rsidRDefault="00FF4B71" w:rsidP="00FF4B71">
            <w:pPr>
              <w:pStyle w:val="Default"/>
              <w:jc w:val="center"/>
              <w:rPr>
                <w:rFonts w:ascii="Arial" w:hAnsi="Arial" w:cs="Arial"/>
                <w:b/>
                <w:color w:val="FFFFFF" w:themeColor="background1"/>
                <w:sz w:val="13"/>
                <w:szCs w:val="13"/>
              </w:rPr>
            </w:pPr>
          </w:p>
          <w:p w:rsidR="00FF4B71" w:rsidRDefault="00FF4B71" w:rsidP="00FF4B71">
            <w:pPr>
              <w:pStyle w:val="Default"/>
              <w:jc w:val="center"/>
              <w:rPr>
                <w:rFonts w:ascii="Arial" w:hAnsi="Arial" w:cs="Arial"/>
                <w:b/>
                <w:color w:val="auto"/>
                <w:sz w:val="13"/>
                <w:szCs w:val="13"/>
              </w:rPr>
            </w:pPr>
          </w:p>
        </w:tc>
      </w:tr>
    </w:tbl>
    <w:p w:rsidR="00946B3E" w:rsidRDefault="00946B3E">
      <w:pPr>
        <w:rPr>
          <w:rFonts w:ascii="Garamond" w:hAnsi="Garamond" w:cs="Garamond"/>
          <w:b/>
          <w:color w:val="000000"/>
          <w:sz w:val="24"/>
          <w:szCs w:val="24"/>
        </w:rPr>
      </w:pPr>
    </w:p>
    <w:p w:rsidR="005D6FAC" w:rsidRPr="0078663F" w:rsidRDefault="005D6FAC">
      <w:pPr>
        <w:rPr>
          <w:rFonts w:ascii="Garamond" w:hAnsi="Garamond" w:cs="Garamond"/>
          <w:b/>
          <w:color w:val="000000"/>
          <w:sz w:val="20"/>
          <w:szCs w:val="20"/>
        </w:rPr>
      </w:pPr>
      <w:r w:rsidRPr="0078663F">
        <w:rPr>
          <w:rFonts w:ascii="Garamond" w:hAnsi="Garamond" w:cs="Garamond"/>
          <w:b/>
          <w:color w:val="000000"/>
          <w:sz w:val="20"/>
          <w:szCs w:val="20"/>
        </w:rPr>
        <w:t>Student’s Name: ___________________________________</w:t>
      </w:r>
      <w:r w:rsidR="001B774F" w:rsidRPr="0078663F">
        <w:rPr>
          <w:rFonts w:ascii="Garamond" w:hAnsi="Garamond" w:cs="Garamond"/>
          <w:b/>
          <w:color w:val="000000"/>
          <w:sz w:val="20"/>
          <w:szCs w:val="20"/>
        </w:rPr>
        <w:t>_____    Grade: _______________</w:t>
      </w:r>
    </w:p>
    <w:p w:rsidR="004641A7"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Problem Identification</w:t>
      </w: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to do that </w:t>
      </w:r>
      <w:r w:rsidR="00C6177D">
        <w:rPr>
          <w:rFonts w:ascii="Garamond" w:hAnsi="Garamond" w:cs="Garamond"/>
          <w:b/>
          <w:color w:val="000000"/>
          <w:sz w:val="20"/>
          <w:szCs w:val="20"/>
          <w:u w:val="single"/>
        </w:rPr>
        <w:t>IS NOT</w:t>
      </w:r>
      <w:r w:rsidRPr="0078663F">
        <w:rPr>
          <w:rFonts w:ascii="Garamond" w:hAnsi="Garamond" w:cs="Garamond"/>
          <w:b/>
          <w:color w:val="000000"/>
          <w:sz w:val="20"/>
          <w:szCs w:val="20"/>
        </w:rPr>
        <w:t xml:space="preserve"> currently take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w:t>
      </w:r>
      <w:r w:rsidRPr="0078663F">
        <w:rPr>
          <w:rFonts w:ascii="Garamond" w:hAnsi="Garamond" w:cs="Garamond"/>
          <w:b/>
          <w:color w:val="000000"/>
          <w:sz w:val="20"/>
          <w:szCs w:val="20"/>
          <w:u w:val="single"/>
        </w:rPr>
        <w:t>NOT</w:t>
      </w:r>
      <w:r w:rsidRPr="0078663F">
        <w:rPr>
          <w:rFonts w:ascii="Garamond" w:hAnsi="Garamond" w:cs="Garamond"/>
          <w:b/>
          <w:color w:val="000000"/>
          <w:sz w:val="20"/>
          <w:szCs w:val="20"/>
        </w:rPr>
        <w:t xml:space="preserve"> to do that is currently taking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Student’s Abilities:</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Strengths:</w:t>
      </w: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78663F" w:rsidRDefault="00C367C1" w:rsidP="00946B3E">
      <w:pPr>
        <w:pStyle w:val="ListParagraph"/>
        <w:ind w:left="1080"/>
        <w:rPr>
          <w:rFonts w:ascii="Garamond" w:hAnsi="Garamond" w:cs="Garamond"/>
          <w:b/>
          <w:color w:val="000000"/>
          <w:sz w:val="20"/>
          <w:szCs w:val="20"/>
        </w:rPr>
      </w:pPr>
      <w:r>
        <w:rPr>
          <w:rFonts w:ascii="Garamond" w:hAnsi="Garamond" w:cs="Garamond"/>
          <w:b/>
          <w:color w:val="000000"/>
          <w:sz w:val="20"/>
          <w:szCs w:val="20"/>
        </w:rPr>
        <w:t>Presenting Problem</w:t>
      </w:r>
      <w:r w:rsidR="00946B3E" w:rsidRPr="0078663F">
        <w:rPr>
          <w:rFonts w:ascii="Garamond" w:hAnsi="Garamond" w:cs="Garamond"/>
          <w:b/>
          <w:color w:val="000000"/>
          <w:sz w:val="20"/>
          <w:szCs w:val="20"/>
        </w:rPr>
        <w:t>(s):</w:t>
      </w:r>
    </w:p>
    <w:p w:rsidR="00946B3E" w:rsidRPr="00946B3E" w:rsidRDefault="00946B3E" w:rsidP="00946B3E">
      <w:pPr>
        <w:pStyle w:val="ListParagraph"/>
        <w:ind w:left="1080"/>
        <w:rPr>
          <w:rFonts w:ascii="Garamond" w:hAnsi="Garamond" w:cs="Garamond"/>
          <w:b/>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946B3E"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 Assistance Plan</w:t>
      </w:r>
      <w:r w:rsidR="001B774F" w:rsidRPr="0078663F">
        <w:rPr>
          <w:rFonts w:ascii="Garamond" w:hAnsi="Garamond" w:cs="Garamond"/>
          <w:b/>
          <w:color w:val="000000"/>
          <w:sz w:val="20"/>
          <w:szCs w:val="20"/>
        </w:rPr>
        <w:t>:</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List any approaches you’ve used to assist students</w:t>
      </w:r>
    </w:p>
    <w:p w:rsidR="00946B3E" w:rsidRPr="0078663F" w:rsidRDefault="00946B3E" w:rsidP="00946B3E">
      <w:pPr>
        <w:pStyle w:val="ListParagraph"/>
        <w:pBdr>
          <w:bottom w:val="single" w:sz="4" w:space="1" w:color="auto"/>
        </w:pBdr>
        <w:ind w:left="0"/>
        <w:rPr>
          <w:rFonts w:ascii="Garamond" w:hAnsi="Garamond" w:cs="Garamond"/>
          <w:color w:val="000000"/>
          <w:sz w:val="20"/>
          <w:szCs w:val="20"/>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1B774F" w:rsidP="00946B3E">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 xml:space="preserve">Parental Notification of I &amp; RS Referral </w:t>
      </w:r>
    </w:p>
    <w:p w:rsidR="001B774F" w:rsidRPr="0078663F" w:rsidRDefault="001B774F" w:rsidP="00946B3E">
      <w:pPr>
        <w:pStyle w:val="ListParagraph"/>
        <w:ind w:left="1080"/>
        <w:rPr>
          <w:rFonts w:ascii="Garamond" w:hAnsi="Garamond" w:cs="Garamond"/>
          <w:b/>
          <w:color w:val="000000"/>
          <w:sz w:val="20"/>
          <w:szCs w:val="20"/>
        </w:rPr>
      </w:pPr>
    </w:p>
    <w:p w:rsidR="00F205D0" w:rsidRPr="0078663F" w:rsidRDefault="00F205D0"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When Notified?  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r>
      <w:r w:rsidR="0078663F">
        <w:rPr>
          <w:rFonts w:ascii="Garamond" w:hAnsi="Garamond" w:cs="Garamond"/>
          <w:b/>
          <w:color w:val="000000"/>
          <w:sz w:val="20"/>
          <w:szCs w:val="20"/>
        </w:rPr>
        <w:t>By Whom?  __</w:t>
      </w:r>
      <w:r w:rsidRPr="0078663F">
        <w:rPr>
          <w:rFonts w:ascii="Garamond" w:hAnsi="Garamond" w:cs="Garamond"/>
          <w:b/>
          <w:color w:val="000000"/>
          <w:sz w:val="20"/>
          <w:szCs w:val="20"/>
        </w:rPr>
        <w:t>_______________________</w:t>
      </w:r>
    </w:p>
    <w:p w:rsidR="00F205D0" w:rsidRPr="0078663F" w:rsidRDefault="00F205D0" w:rsidP="00946B3E">
      <w:pPr>
        <w:pStyle w:val="ListParagraph"/>
        <w:ind w:left="1080"/>
        <w:rPr>
          <w:rFonts w:ascii="Garamond" w:hAnsi="Garamond" w:cs="Garamond"/>
          <w:b/>
          <w:color w:val="000000"/>
          <w:sz w:val="20"/>
          <w:szCs w:val="20"/>
        </w:rPr>
      </w:pPr>
    </w:p>
    <w:p w:rsidR="00F205D0" w:rsidRDefault="00F205D0" w:rsidP="00E716C6">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How Notified?  ______________________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t xml:space="preserve">Parental Concerns:   </w:t>
      </w:r>
      <w:r w:rsidRPr="0078663F">
        <w:rPr>
          <w:rFonts w:ascii="Calibri" w:hAnsi="Calibri" w:cs="Garamond"/>
          <w:b/>
          <w:color w:val="000000"/>
          <w:sz w:val="20"/>
          <w:szCs w:val="20"/>
        </w:rPr>
        <w:t>⃝</w:t>
      </w:r>
      <w:r w:rsidR="00502A12">
        <w:rPr>
          <w:rFonts w:ascii="Garamond" w:hAnsi="Garamond" w:cs="Garamond"/>
          <w:b/>
          <w:color w:val="000000"/>
          <w:sz w:val="20"/>
          <w:szCs w:val="20"/>
        </w:rPr>
        <w:t xml:space="preserve"> Yes    </w:t>
      </w:r>
      <w:r w:rsidRPr="0078663F">
        <w:rPr>
          <w:rFonts w:ascii="Garamond" w:hAnsi="Garamond" w:cs="Garamond"/>
          <w:b/>
          <w:color w:val="000000"/>
          <w:sz w:val="20"/>
          <w:szCs w:val="20"/>
        </w:rPr>
        <w:t xml:space="preserve">  </w:t>
      </w:r>
      <w:r w:rsidRPr="0078663F">
        <w:rPr>
          <w:rFonts w:ascii="Calibri" w:hAnsi="Calibri" w:cs="Garamond"/>
          <w:b/>
          <w:color w:val="000000"/>
          <w:sz w:val="20"/>
          <w:szCs w:val="20"/>
        </w:rPr>
        <w:t>⃝</w:t>
      </w:r>
      <w:r w:rsidRPr="0078663F">
        <w:rPr>
          <w:rFonts w:ascii="Garamond" w:hAnsi="Garamond" w:cs="Garamond"/>
          <w:b/>
          <w:color w:val="000000"/>
          <w:sz w:val="20"/>
          <w:szCs w:val="20"/>
        </w:rPr>
        <w:t xml:space="preserve"> No</w:t>
      </w:r>
    </w:p>
    <w:p w:rsidR="00E716C6" w:rsidRPr="00E716C6" w:rsidRDefault="00E716C6" w:rsidP="00E716C6">
      <w:pPr>
        <w:pStyle w:val="ListParagraph"/>
        <w:ind w:left="1080"/>
        <w:rPr>
          <w:rFonts w:ascii="Garamond" w:hAnsi="Garamond" w:cs="Garamond"/>
          <w:b/>
          <w:color w:val="000000"/>
          <w:sz w:val="20"/>
          <w:szCs w:val="20"/>
        </w:rPr>
      </w:pPr>
    </w:p>
    <w:p w:rsidR="0078663F" w:rsidRDefault="0078663F" w:rsidP="00946B3E">
      <w:pPr>
        <w:pStyle w:val="ListParagraph"/>
        <w:ind w:left="1080"/>
        <w:rPr>
          <w:rFonts w:ascii="Garamond" w:hAnsi="Garamond" w:cs="Garamond"/>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330"/>
        <w:gridCol w:w="1638"/>
      </w:tblGrid>
      <w:tr w:rsidR="00F205D0" w:rsidTr="0078663F">
        <w:tc>
          <w:tcPr>
            <w:tcW w:w="4230" w:type="dxa"/>
            <w:tcBorders>
              <w:top w:val="single" w:sz="12" w:space="0" w:color="auto"/>
            </w:tcBorders>
          </w:tcPr>
          <w:p w:rsidR="00F205D0" w:rsidRDefault="0078663F" w:rsidP="0078663F">
            <w:pPr>
              <w:pStyle w:val="ListParagraph"/>
              <w:ind w:left="0"/>
              <w:jc w:val="center"/>
              <w:rPr>
                <w:rFonts w:ascii="Garamond" w:hAnsi="Garamond" w:cs="Garamond"/>
                <w:b/>
                <w:color w:val="000000"/>
                <w:sz w:val="18"/>
                <w:szCs w:val="18"/>
              </w:rPr>
            </w:pPr>
            <w:r>
              <w:rPr>
                <w:rFonts w:ascii="Garamond" w:hAnsi="Garamond" w:cs="Garamond"/>
                <w:b/>
                <w:color w:val="000000"/>
                <w:sz w:val="18"/>
                <w:szCs w:val="18"/>
              </w:rPr>
              <w:t>Signature of Requesting Person</w:t>
            </w: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Job Title or Position</w:t>
            </w:r>
          </w:p>
        </w:tc>
        <w:tc>
          <w:tcPr>
            <w:tcW w:w="1638"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Date of Request</w:t>
            </w:r>
          </w:p>
        </w:tc>
      </w:tr>
      <w:tr w:rsidR="00F205D0" w:rsidTr="0078663F">
        <w:trPr>
          <w:trHeight w:val="612"/>
        </w:trPr>
        <w:tc>
          <w:tcPr>
            <w:tcW w:w="4230" w:type="dxa"/>
          </w:tcPr>
          <w:p w:rsidR="00F205D0" w:rsidRDefault="00F205D0" w:rsidP="00E716C6">
            <w:pPr>
              <w:pStyle w:val="ListParagraph"/>
              <w:ind w:left="0"/>
              <w:rPr>
                <w:rFonts w:ascii="Garamond" w:hAnsi="Garamond" w:cs="Garamond"/>
                <w:b/>
                <w:color w:val="000000"/>
                <w:sz w:val="18"/>
                <w:szCs w:val="18"/>
              </w:rPr>
            </w:pP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Pr>
          <w:p w:rsidR="00F205D0" w:rsidRDefault="00F205D0" w:rsidP="00946B3E">
            <w:pPr>
              <w:pStyle w:val="ListParagraph"/>
              <w:ind w:left="0"/>
              <w:rPr>
                <w:rFonts w:ascii="Garamond" w:hAnsi="Garamond" w:cs="Garamond"/>
                <w:b/>
                <w:color w:val="000000"/>
                <w:sz w:val="18"/>
                <w:szCs w:val="18"/>
              </w:rPr>
            </w:pPr>
          </w:p>
        </w:tc>
        <w:tc>
          <w:tcPr>
            <w:tcW w:w="1638" w:type="dxa"/>
          </w:tcPr>
          <w:p w:rsidR="00F205D0" w:rsidRDefault="00F205D0" w:rsidP="00946B3E">
            <w:pPr>
              <w:pStyle w:val="ListParagraph"/>
              <w:ind w:left="0"/>
              <w:rPr>
                <w:rFonts w:ascii="Garamond" w:hAnsi="Garamond" w:cs="Garamond"/>
                <w:b/>
                <w:color w:val="000000"/>
                <w:sz w:val="18"/>
                <w:szCs w:val="18"/>
              </w:rPr>
            </w:pPr>
          </w:p>
        </w:tc>
      </w:tr>
      <w:tr w:rsidR="0078663F" w:rsidTr="0078663F">
        <w:tc>
          <w:tcPr>
            <w:tcW w:w="4230" w:type="dxa"/>
            <w:tcBorders>
              <w:bottom w:val="single" w:sz="12" w:space="0" w:color="auto"/>
            </w:tcBorders>
          </w:tcPr>
          <w:p w:rsidR="0078663F" w:rsidRPr="0078663F" w:rsidRDefault="0078663F" w:rsidP="0078663F">
            <w:pPr>
              <w:jc w:val="center"/>
              <w:rPr>
                <w:rFonts w:ascii="Garamond" w:hAnsi="Garamond" w:cs="Garamond"/>
                <w:b/>
                <w:color w:val="000000"/>
                <w:sz w:val="18"/>
                <w:szCs w:val="18"/>
              </w:rPr>
            </w:pPr>
          </w:p>
        </w:tc>
        <w:tc>
          <w:tcPr>
            <w:tcW w:w="270" w:type="dxa"/>
          </w:tcPr>
          <w:p w:rsidR="0078663F" w:rsidRDefault="0078663F" w:rsidP="00946B3E">
            <w:pPr>
              <w:pStyle w:val="ListParagraph"/>
              <w:ind w:left="0"/>
              <w:rPr>
                <w:rFonts w:ascii="Garamond" w:hAnsi="Garamond" w:cs="Garamond"/>
                <w:b/>
                <w:color w:val="000000"/>
                <w:sz w:val="18"/>
                <w:szCs w:val="18"/>
              </w:rPr>
            </w:pPr>
          </w:p>
        </w:tc>
        <w:tc>
          <w:tcPr>
            <w:tcW w:w="3330" w:type="dxa"/>
            <w:tcBorders>
              <w:bottom w:val="single" w:sz="12" w:space="0" w:color="auto"/>
            </w:tcBorders>
          </w:tcPr>
          <w:p w:rsidR="0078663F" w:rsidRDefault="0078663F" w:rsidP="00946B3E">
            <w:pPr>
              <w:pStyle w:val="ListParagraph"/>
              <w:ind w:left="0"/>
              <w:rPr>
                <w:rFonts w:ascii="Garamond" w:hAnsi="Garamond" w:cs="Garamond"/>
                <w:b/>
                <w:color w:val="000000"/>
                <w:sz w:val="18"/>
                <w:szCs w:val="18"/>
              </w:rPr>
            </w:pPr>
          </w:p>
        </w:tc>
        <w:tc>
          <w:tcPr>
            <w:tcW w:w="1638" w:type="dxa"/>
          </w:tcPr>
          <w:p w:rsidR="0078663F" w:rsidRDefault="0078663F" w:rsidP="00946B3E">
            <w:pPr>
              <w:pStyle w:val="ListParagraph"/>
              <w:ind w:left="0"/>
              <w:rPr>
                <w:rFonts w:ascii="Garamond" w:hAnsi="Garamond" w:cs="Garamond"/>
                <w:b/>
                <w:color w:val="000000"/>
                <w:sz w:val="18"/>
                <w:szCs w:val="18"/>
              </w:rPr>
            </w:pPr>
          </w:p>
        </w:tc>
      </w:tr>
    </w:tbl>
    <w:p w:rsidR="00AA3BDA" w:rsidRPr="00FF4B71" w:rsidRDefault="00C367C1" w:rsidP="00FF4B71">
      <w:pPr>
        <w:pStyle w:val="ListParagraph"/>
        <w:ind w:left="0"/>
        <w:rPr>
          <w:rFonts w:ascii="Garamond" w:hAnsi="Garamond" w:cs="Garamond"/>
          <w:b/>
          <w:color w:val="000000"/>
          <w:sz w:val="18"/>
          <w:szCs w:val="18"/>
        </w:rPr>
      </w:pPr>
      <w:r>
        <w:rPr>
          <w:rFonts w:ascii="Garamond" w:hAnsi="Garamond" w:cs="Garamond"/>
          <w:b/>
          <w:color w:val="000000"/>
          <w:sz w:val="18"/>
          <w:szCs w:val="18"/>
        </w:rPr>
        <w:t xml:space="preserve">                      </w:t>
      </w:r>
      <w:r w:rsidR="00FF4B71" w:rsidRPr="0078663F">
        <w:rPr>
          <w:rFonts w:ascii="Garamond" w:hAnsi="Garamond" w:cs="Garamond"/>
          <w:b/>
          <w:color w:val="000000"/>
          <w:sz w:val="18"/>
          <w:szCs w:val="18"/>
        </w:rPr>
        <w:t>Facilitator</w:t>
      </w:r>
      <w:r w:rsidR="00FF4B71">
        <w:rPr>
          <w:rFonts w:ascii="Garamond" w:hAnsi="Garamond" w:cs="Garamond"/>
          <w:b/>
          <w:color w:val="000000"/>
          <w:sz w:val="18"/>
          <w:szCs w:val="18"/>
        </w:rPr>
        <w:t xml:space="preserve"> Signature</w:t>
      </w:r>
      <w:r>
        <w:rPr>
          <w:rFonts w:ascii="Garamond" w:hAnsi="Garamond" w:cs="Garamond"/>
          <w:b/>
          <w:color w:val="000000"/>
          <w:sz w:val="18"/>
          <w:szCs w:val="18"/>
        </w:rPr>
        <w:t xml:space="preserve">                        </w:t>
      </w:r>
      <w:r w:rsidR="00F52FFB">
        <w:rPr>
          <w:rFonts w:ascii="Garamond" w:hAnsi="Garamond" w:cs="Garamond"/>
          <w:b/>
          <w:color w:val="000000"/>
          <w:sz w:val="18"/>
          <w:szCs w:val="18"/>
        </w:rPr>
        <w:t xml:space="preserve">                   </w:t>
      </w:r>
      <w:r>
        <w:rPr>
          <w:rFonts w:ascii="Garamond" w:hAnsi="Garamond" w:cs="Garamond"/>
          <w:b/>
          <w:color w:val="000000"/>
          <w:sz w:val="18"/>
          <w:szCs w:val="18"/>
        </w:rPr>
        <w:t xml:space="preserve"> </w:t>
      </w:r>
      <w:r w:rsidR="00FF4B71">
        <w:rPr>
          <w:rFonts w:ascii="Garamond" w:hAnsi="Garamond" w:cs="Garamond"/>
          <w:b/>
          <w:color w:val="000000"/>
          <w:sz w:val="18"/>
          <w:szCs w:val="18"/>
        </w:rPr>
        <w:t>Date</w:t>
      </w:r>
    </w:p>
    <w:sectPr w:rsidR="00AA3BDA" w:rsidRPr="00FF4B71" w:rsidSect="00BF5432">
      <w:headerReference w:type="default" r:id="rId33"/>
      <w:footerReference w:type="default" r:id="rId34"/>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B2" w:rsidRDefault="00EE1CB2" w:rsidP="001412A0">
      <w:pPr>
        <w:spacing w:after="0" w:line="240" w:lineRule="auto"/>
      </w:pPr>
      <w:r>
        <w:separator/>
      </w:r>
    </w:p>
  </w:endnote>
  <w:endnote w:type="continuationSeparator" w:id="0">
    <w:p w:rsidR="00EE1CB2" w:rsidRDefault="00EE1CB2"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6684"/>
      <w:docPartObj>
        <w:docPartGallery w:val="Page Numbers (Bottom of Page)"/>
        <w:docPartUnique/>
      </w:docPartObj>
    </w:sdtPr>
    <w:sdtEndPr>
      <w:rPr>
        <w:noProof/>
      </w:rPr>
    </w:sdtEndPr>
    <w:sdtContent>
      <w:p w:rsidR="003A28FB" w:rsidRDefault="003A28FB">
        <w:pPr>
          <w:pStyle w:val="Footer"/>
          <w:jc w:val="center"/>
        </w:pPr>
        <w:r>
          <w:fldChar w:fldCharType="begin"/>
        </w:r>
        <w:r>
          <w:instrText xml:space="preserve"> PAGE   \* MERGEFORMAT </w:instrText>
        </w:r>
        <w:r>
          <w:fldChar w:fldCharType="separate"/>
        </w:r>
        <w:r w:rsidR="005E3CCD">
          <w:rPr>
            <w:noProof/>
          </w:rPr>
          <w:t>2</w:t>
        </w:r>
        <w:r>
          <w:rPr>
            <w:noProof/>
          </w:rPr>
          <w:fldChar w:fldCharType="end"/>
        </w:r>
      </w:p>
    </w:sdtContent>
  </w:sdt>
  <w:p w:rsidR="001412A0" w:rsidRDefault="001412A0" w:rsidP="00D13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B2" w:rsidRDefault="00EE1CB2" w:rsidP="001412A0">
      <w:pPr>
        <w:spacing w:after="0" w:line="240" w:lineRule="auto"/>
      </w:pPr>
      <w:r>
        <w:separator/>
      </w:r>
    </w:p>
  </w:footnote>
  <w:footnote w:type="continuationSeparator" w:id="0">
    <w:p w:rsidR="00EE1CB2" w:rsidRDefault="00EE1CB2" w:rsidP="0014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0" w:rsidRPr="00507EC0" w:rsidRDefault="00905D1A">
    <w:pPr>
      <w:pStyle w:val="Header"/>
      <w:rPr>
        <w:rFonts w:ascii="Times New Roman" w:hAnsi="Times New Roman" w:cs="Times New Roman"/>
        <w:sz w:val="18"/>
      </w:rPr>
    </w:pPr>
    <w:r>
      <w:rPr>
        <w:rFonts w:ascii="Times New Roman" w:hAnsi="Times New Roman" w:cs="Times New Roman"/>
        <w:sz w:val="18"/>
      </w:rPr>
      <w:t>Revised 08/01</w:t>
    </w:r>
    <w:r w:rsidR="008867C5">
      <w:rPr>
        <w:rFonts w:ascii="Times New Roman" w:hAnsi="Times New Roman" w:cs="Times New Roman"/>
        <w:sz w:val="18"/>
      </w:rPr>
      <w:t>/2018</w:t>
    </w:r>
  </w:p>
  <w:p w:rsidR="00507EC0" w:rsidRDefault="0050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D2BEB"/>
    <w:multiLevelType w:val="hybridMultilevel"/>
    <w:tmpl w:val="2F8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13"/>
  </w:num>
  <w:num w:numId="3">
    <w:abstractNumId w:val="3"/>
  </w:num>
  <w:num w:numId="4">
    <w:abstractNumId w:val="11"/>
  </w:num>
  <w:num w:numId="5">
    <w:abstractNumId w:val="4"/>
  </w:num>
  <w:num w:numId="6">
    <w:abstractNumId w:val="15"/>
  </w:num>
  <w:num w:numId="7">
    <w:abstractNumId w:val="6"/>
  </w:num>
  <w:num w:numId="8">
    <w:abstractNumId w:val="9"/>
  </w:num>
  <w:num w:numId="9">
    <w:abstractNumId w:val="10"/>
  </w:num>
  <w:num w:numId="10">
    <w:abstractNumId w:val="1"/>
  </w:num>
  <w:num w:numId="11">
    <w:abstractNumId w:val="14"/>
  </w:num>
  <w:num w:numId="12">
    <w:abstractNumId w:val="17"/>
  </w:num>
  <w:num w:numId="13">
    <w:abstractNumId w:val="16"/>
  </w:num>
  <w:num w:numId="14">
    <w:abstractNumId w:val="12"/>
  </w:num>
  <w:num w:numId="15">
    <w:abstractNumId w:val="2"/>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82"/>
    <w:rsid w:val="000075BB"/>
    <w:rsid w:val="00010895"/>
    <w:rsid w:val="00021C38"/>
    <w:rsid w:val="00040D3A"/>
    <w:rsid w:val="00042D23"/>
    <w:rsid w:val="00047591"/>
    <w:rsid w:val="00064C27"/>
    <w:rsid w:val="00081E7A"/>
    <w:rsid w:val="00083F6B"/>
    <w:rsid w:val="000933C3"/>
    <w:rsid w:val="000B0462"/>
    <w:rsid w:val="000B2F7B"/>
    <w:rsid w:val="000C0B82"/>
    <w:rsid w:val="000D39CE"/>
    <w:rsid w:val="00120DB3"/>
    <w:rsid w:val="00126B61"/>
    <w:rsid w:val="001322F9"/>
    <w:rsid w:val="001412A0"/>
    <w:rsid w:val="00141544"/>
    <w:rsid w:val="00151077"/>
    <w:rsid w:val="00157BC8"/>
    <w:rsid w:val="00167669"/>
    <w:rsid w:val="00172AD0"/>
    <w:rsid w:val="00177980"/>
    <w:rsid w:val="001A41B9"/>
    <w:rsid w:val="001B005A"/>
    <w:rsid w:val="001B774F"/>
    <w:rsid w:val="001C4BDD"/>
    <w:rsid w:val="001D3B6B"/>
    <w:rsid w:val="001D79BA"/>
    <w:rsid w:val="001E0B38"/>
    <w:rsid w:val="001F3274"/>
    <w:rsid w:val="001F5369"/>
    <w:rsid w:val="001F70F6"/>
    <w:rsid w:val="002124FC"/>
    <w:rsid w:val="00216CC0"/>
    <w:rsid w:val="002219F2"/>
    <w:rsid w:val="00234819"/>
    <w:rsid w:val="00244773"/>
    <w:rsid w:val="00254549"/>
    <w:rsid w:val="002605FB"/>
    <w:rsid w:val="00264599"/>
    <w:rsid w:val="00284AFA"/>
    <w:rsid w:val="002A486F"/>
    <w:rsid w:val="002A7B75"/>
    <w:rsid w:val="002B08F5"/>
    <w:rsid w:val="002E242F"/>
    <w:rsid w:val="00315B7E"/>
    <w:rsid w:val="003221A9"/>
    <w:rsid w:val="003420D4"/>
    <w:rsid w:val="003602CB"/>
    <w:rsid w:val="0036491B"/>
    <w:rsid w:val="003774FC"/>
    <w:rsid w:val="00397300"/>
    <w:rsid w:val="003A28FB"/>
    <w:rsid w:val="003B3505"/>
    <w:rsid w:val="003B37F7"/>
    <w:rsid w:val="003C59B8"/>
    <w:rsid w:val="003F3B42"/>
    <w:rsid w:val="004002B8"/>
    <w:rsid w:val="00400410"/>
    <w:rsid w:val="00401B09"/>
    <w:rsid w:val="00411237"/>
    <w:rsid w:val="00424B49"/>
    <w:rsid w:val="00427058"/>
    <w:rsid w:val="00427969"/>
    <w:rsid w:val="00443978"/>
    <w:rsid w:val="00444CF7"/>
    <w:rsid w:val="0046118B"/>
    <w:rsid w:val="004641A7"/>
    <w:rsid w:val="00467C94"/>
    <w:rsid w:val="004762C5"/>
    <w:rsid w:val="0049256C"/>
    <w:rsid w:val="00493695"/>
    <w:rsid w:val="004A6067"/>
    <w:rsid w:val="004C0F96"/>
    <w:rsid w:val="004C1C45"/>
    <w:rsid w:val="004D42CB"/>
    <w:rsid w:val="004D4FC2"/>
    <w:rsid w:val="004F10D5"/>
    <w:rsid w:val="004F12F0"/>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57E"/>
    <w:rsid w:val="005D6FAC"/>
    <w:rsid w:val="005D7941"/>
    <w:rsid w:val="005E3CCD"/>
    <w:rsid w:val="005F269E"/>
    <w:rsid w:val="006052AC"/>
    <w:rsid w:val="00616AD7"/>
    <w:rsid w:val="00626BBC"/>
    <w:rsid w:val="006327C3"/>
    <w:rsid w:val="00635A1E"/>
    <w:rsid w:val="00646F07"/>
    <w:rsid w:val="00646F86"/>
    <w:rsid w:val="00650993"/>
    <w:rsid w:val="0065481F"/>
    <w:rsid w:val="00667678"/>
    <w:rsid w:val="00672F6C"/>
    <w:rsid w:val="00694668"/>
    <w:rsid w:val="006A4E82"/>
    <w:rsid w:val="006A7C3E"/>
    <w:rsid w:val="006B40FD"/>
    <w:rsid w:val="006D6B76"/>
    <w:rsid w:val="006E6498"/>
    <w:rsid w:val="006F1236"/>
    <w:rsid w:val="006F3E61"/>
    <w:rsid w:val="00702D9E"/>
    <w:rsid w:val="007041D1"/>
    <w:rsid w:val="007076A1"/>
    <w:rsid w:val="00716781"/>
    <w:rsid w:val="0072072F"/>
    <w:rsid w:val="00726789"/>
    <w:rsid w:val="007532F7"/>
    <w:rsid w:val="007568F7"/>
    <w:rsid w:val="00764686"/>
    <w:rsid w:val="0076759F"/>
    <w:rsid w:val="00774FCD"/>
    <w:rsid w:val="0078663F"/>
    <w:rsid w:val="00793F1A"/>
    <w:rsid w:val="007A3834"/>
    <w:rsid w:val="007A4AAE"/>
    <w:rsid w:val="007B1E74"/>
    <w:rsid w:val="007B3BBF"/>
    <w:rsid w:val="007C1C65"/>
    <w:rsid w:val="007D00ED"/>
    <w:rsid w:val="007D1F52"/>
    <w:rsid w:val="007E261A"/>
    <w:rsid w:val="007E3A4A"/>
    <w:rsid w:val="007F3513"/>
    <w:rsid w:val="00812406"/>
    <w:rsid w:val="00814F06"/>
    <w:rsid w:val="00827248"/>
    <w:rsid w:val="0084280E"/>
    <w:rsid w:val="0084584E"/>
    <w:rsid w:val="00854CEB"/>
    <w:rsid w:val="008610D6"/>
    <w:rsid w:val="008641AD"/>
    <w:rsid w:val="008867C5"/>
    <w:rsid w:val="008A4718"/>
    <w:rsid w:val="008A4C2F"/>
    <w:rsid w:val="008D2565"/>
    <w:rsid w:val="00905D1A"/>
    <w:rsid w:val="00914F98"/>
    <w:rsid w:val="009150CE"/>
    <w:rsid w:val="0092357C"/>
    <w:rsid w:val="009248BB"/>
    <w:rsid w:val="0093575A"/>
    <w:rsid w:val="0093689F"/>
    <w:rsid w:val="00946B3E"/>
    <w:rsid w:val="00950661"/>
    <w:rsid w:val="00982CFE"/>
    <w:rsid w:val="00984660"/>
    <w:rsid w:val="00990364"/>
    <w:rsid w:val="009924F3"/>
    <w:rsid w:val="009B5CF0"/>
    <w:rsid w:val="009B6859"/>
    <w:rsid w:val="009C2A92"/>
    <w:rsid w:val="009D34F3"/>
    <w:rsid w:val="009F634A"/>
    <w:rsid w:val="00A05C84"/>
    <w:rsid w:val="00A15612"/>
    <w:rsid w:val="00A26974"/>
    <w:rsid w:val="00A86977"/>
    <w:rsid w:val="00A90DEA"/>
    <w:rsid w:val="00A9470D"/>
    <w:rsid w:val="00A97E4B"/>
    <w:rsid w:val="00AA3BDA"/>
    <w:rsid w:val="00AB49BB"/>
    <w:rsid w:val="00AC0C0B"/>
    <w:rsid w:val="00AD36CF"/>
    <w:rsid w:val="00B11B90"/>
    <w:rsid w:val="00B24F16"/>
    <w:rsid w:val="00B304B3"/>
    <w:rsid w:val="00B31E4D"/>
    <w:rsid w:val="00B33339"/>
    <w:rsid w:val="00B3498C"/>
    <w:rsid w:val="00B41C0F"/>
    <w:rsid w:val="00B4243C"/>
    <w:rsid w:val="00B528E5"/>
    <w:rsid w:val="00B57B74"/>
    <w:rsid w:val="00B6735F"/>
    <w:rsid w:val="00B673C3"/>
    <w:rsid w:val="00B82239"/>
    <w:rsid w:val="00B8397D"/>
    <w:rsid w:val="00BA79D8"/>
    <w:rsid w:val="00BD09D1"/>
    <w:rsid w:val="00BD4800"/>
    <w:rsid w:val="00BF5432"/>
    <w:rsid w:val="00C00A5B"/>
    <w:rsid w:val="00C12B71"/>
    <w:rsid w:val="00C21AA8"/>
    <w:rsid w:val="00C21F37"/>
    <w:rsid w:val="00C23375"/>
    <w:rsid w:val="00C367C1"/>
    <w:rsid w:val="00C5169E"/>
    <w:rsid w:val="00C6177D"/>
    <w:rsid w:val="00C61EB7"/>
    <w:rsid w:val="00C6777A"/>
    <w:rsid w:val="00C75161"/>
    <w:rsid w:val="00C8125A"/>
    <w:rsid w:val="00C92F46"/>
    <w:rsid w:val="00C956A5"/>
    <w:rsid w:val="00CA194C"/>
    <w:rsid w:val="00CA6882"/>
    <w:rsid w:val="00CB3316"/>
    <w:rsid w:val="00CB61D3"/>
    <w:rsid w:val="00CD7E12"/>
    <w:rsid w:val="00CE29ED"/>
    <w:rsid w:val="00CF1F0B"/>
    <w:rsid w:val="00CF6010"/>
    <w:rsid w:val="00D13D94"/>
    <w:rsid w:val="00D152DE"/>
    <w:rsid w:val="00D24C43"/>
    <w:rsid w:val="00D43E7C"/>
    <w:rsid w:val="00D47D9E"/>
    <w:rsid w:val="00D56C3A"/>
    <w:rsid w:val="00D613FD"/>
    <w:rsid w:val="00D64B84"/>
    <w:rsid w:val="00D718CE"/>
    <w:rsid w:val="00D726F5"/>
    <w:rsid w:val="00D852B7"/>
    <w:rsid w:val="00D87328"/>
    <w:rsid w:val="00D95A03"/>
    <w:rsid w:val="00DB7458"/>
    <w:rsid w:val="00DD08FE"/>
    <w:rsid w:val="00DD338A"/>
    <w:rsid w:val="00DE68F0"/>
    <w:rsid w:val="00E00BB3"/>
    <w:rsid w:val="00E16F63"/>
    <w:rsid w:val="00E2126C"/>
    <w:rsid w:val="00E246B2"/>
    <w:rsid w:val="00E26630"/>
    <w:rsid w:val="00E31686"/>
    <w:rsid w:val="00E31B2F"/>
    <w:rsid w:val="00E32806"/>
    <w:rsid w:val="00E4502E"/>
    <w:rsid w:val="00E53FC3"/>
    <w:rsid w:val="00E667B7"/>
    <w:rsid w:val="00E6686A"/>
    <w:rsid w:val="00E716C6"/>
    <w:rsid w:val="00E7229B"/>
    <w:rsid w:val="00E741E7"/>
    <w:rsid w:val="00E848FB"/>
    <w:rsid w:val="00E854EE"/>
    <w:rsid w:val="00EA11EF"/>
    <w:rsid w:val="00EC7C10"/>
    <w:rsid w:val="00EE1CB2"/>
    <w:rsid w:val="00EE21A7"/>
    <w:rsid w:val="00EF0AFF"/>
    <w:rsid w:val="00F00A30"/>
    <w:rsid w:val="00F01CFC"/>
    <w:rsid w:val="00F10D3A"/>
    <w:rsid w:val="00F13864"/>
    <w:rsid w:val="00F205D0"/>
    <w:rsid w:val="00F230D8"/>
    <w:rsid w:val="00F31504"/>
    <w:rsid w:val="00F36A40"/>
    <w:rsid w:val="00F41FE5"/>
    <w:rsid w:val="00F52B41"/>
    <w:rsid w:val="00F52FFB"/>
    <w:rsid w:val="00F5572C"/>
    <w:rsid w:val="00F67989"/>
    <w:rsid w:val="00F7291D"/>
    <w:rsid w:val="00F74815"/>
    <w:rsid w:val="00F854BC"/>
    <w:rsid w:val="00F86E7F"/>
    <w:rsid w:val="00F920FC"/>
    <w:rsid w:val="00F933E6"/>
    <w:rsid w:val="00F94175"/>
    <w:rsid w:val="00F9537B"/>
    <w:rsid w:val="00FA14E0"/>
    <w:rsid w:val="00FA6C4B"/>
    <w:rsid w:val="00FA7703"/>
    <w:rsid w:val="00FB0BD4"/>
    <w:rsid w:val="00FB0CA8"/>
    <w:rsid w:val="00FB26E6"/>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A967D"/>
  <w15:docId w15:val="{8A8638F8-4547-4D30-837D-AEA224FC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furfra@orange.k12.nj.us"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Layout" Target="diagrams/layout3.xml"/><Relationship Id="rId32"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ntTable" Target="fontTable.xml"/><Relationship Id="rId8"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BBF1F-6560-4FB8-81E5-4F623F36F001}"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en-US"/>
        </a:p>
      </dgm:t>
    </dgm:pt>
    <dgm:pt modelId="{2632B2B5-B5F1-486E-9A08-392219AA3B66}">
      <dgm:prSet phldrT="[Text]" custT="1"/>
      <dgm:spPr>
        <a:solidFill>
          <a:schemeClr val="accent6">
            <a:lumMod val="60000"/>
            <a:lumOff val="40000"/>
          </a:schemeClr>
        </a:solidFill>
        <a:ln>
          <a:solidFill>
            <a:schemeClr val="tx1"/>
          </a:solidFill>
        </a:ln>
      </dgm:spPr>
      <dgm:t>
        <a:bodyPr/>
        <a:lstStyle/>
        <a:p>
          <a:endParaRPr lang="en-US" sz="1800"/>
        </a:p>
        <a:p>
          <a:endParaRPr lang="en-US" sz="1800"/>
        </a:p>
        <a:p>
          <a:r>
            <a:rPr lang="en-US" sz="1800" b="1">
              <a:solidFill>
                <a:sysClr val="windowText" lastClr="000000"/>
              </a:solidFill>
              <a:latin typeface="Arial Rounded MT Bold" panose="020F0704030504030204" pitchFamily="34" charset="0"/>
            </a:rPr>
            <a:t>Orange Board of Education</a:t>
          </a:r>
        </a:p>
        <a:p>
          <a:r>
            <a:rPr lang="en-US" sz="1800" b="1">
              <a:solidFill>
                <a:sysClr val="windowText" lastClr="000000"/>
              </a:solidFill>
              <a:latin typeface="Arial Rounded MT Bold" panose="020F0704030504030204" pitchFamily="34" charset="0"/>
            </a:rPr>
            <a:t>and</a:t>
          </a:r>
        </a:p>
        <a:p>
          <a:r>
            <a:rPr lang="en-US" sz="1800" b="1">
              <a:solidFill>
                <a:sysClr val="windowText" lastClr="000000"/>
              </a:solidFill>
              <a:latin typeface="Arial Rounded MT Bold" panose="020F0704030504030204" pitchFamily="34" charset="0"/>
            </a:rPr>
            <a:t>Ronald C. Lee, Interim Superintendent</a:t>
          </a:r>
        </a:p>
        <a:p>
          <a:r>
            <a:rPr lang="en-US" sz="4300"/>
            <a:t> </a:t>
          </a:r>
        </a:p>
      </dgm:t>
    </dgm:pt>
    <dgm:pt modelId="{369F7867-8976-450A-9ABE-255FA9E51A59}" type="parTrans" cxnId="{1E809A3E-1D03-45DF-9511-8A22B20A3F4E}">
      <dgm:prSet/>
      <dgm:spPr/>
      <dgm:t>
        <a:bodyPr/>
        <a:lstStyle/>
        <a:p>
          <a:endParaRPr lang="en-US"/>
        </a:p>
      </dgm:t>
    </dgm:pt>
    <dgm:pt modelId="{36833A25-87B3-4EF8-8849-AF014A391F62}" type="sibTrans" cxnId="{1E809A3E-1D03-45DF-9511-8A22B20A3F4E}">
      <dgm:prSet/>
      <dgm:spPr/>
      <dgm:t>
        <a:bodyPr/>
        <a:lstStyle/>
        <a:p>
          <a:endParaRPr lang="en-US"/>
        </a:p>
      </dgm:t>
    </dgm:pt>
    <dgm:pt modelId="{3459AD48-F3FC-4066-9514-6E61A23E251A}" type="asst">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Anti-Bullying Coordinator</a:t>
          </a:r>
        </a:p>
        <a:p>
          <a:r>
            <a:rPr lang="en-US" sz="1400" b="1">
              <a:solidFill>
                <a:sysClr val="windowText" lastClr="000000"/>
              </a:solidFill>
            </a:rPr>
            <a:t>Franklin Tafur</a:t>
          </a:r>
        </a:p>
      </dgm:t>
    </dgm:pt>
    <dgm:pt modelId="{AF01D4C5-6516-49EB-AFDF-694821131CD5}" type="parTrans" cxnId="{994B1DD1-3B3C-429A-BF54-82A98A4CD95A}">
      <dgm:prSet/>
      <dgm:spPr/>
      <dgm:t>
        <a:bodyPr/>
        <a:lstStyle/>
        <a:p>
          <a:endParaRPr lang="en-US"/>
        </a:p>
      </dgm:t>
    </dgm:pt>
    <dgm:pt modelId="{003F056E-3757-40FC-8010-3A26F7916C2C}" type="sibTrans" cxnId="{994B1DD1-3B3C-429A-BF54-82A98A4CD95A}">
      <dgm:prSet/>
      <dgm:spPr/>
      <dgm:t>
        <a:bodyPr/>
        <a:lstStyle/>
        <a:p>
          <a:endParaRPr lang="en-US"/>
        </a:p>
      </dgm:t>
    </dgm:pt>
    <dgm:pt modelId="{7F8E6557-F577-45D1-AF98-D12A12D56B25}">
      <dgm:prSet phldrT="[Text]" custT="1"/>
      <dgm:spPr>
        <a:solidFill>
          <a:schemeClr val="accent6">
            <a:lumMod val="60000"/>
            <a:lumOff val="40000"/>
          </a:schemeClr>
        </a:solidFill>
        <a:ln>
          <a:solidFill>
            <a:schemeClr val="tx1"/>
          </a:solidFill>
        </a:ln>
      </dgm:spPr>
      <dgm:t>
        <a:bodyPr/>
        <a:lstStyle/>
        <a:p>
          <a:pPr algn="ctr"/>
          <a:r>
            <a:rPr lang="en-US" sz="1600" b="1" u="sng">
              <a:solidFill>
                <a:sysClr val="windowText" lastClr="000000"/>
              </a:solidFill>
            </a:rPr>
            <a:t>School Principals</a:t>
          </a:r>
        </a:p>
        <a:p>
          <a:pPr algn="l"/>
          <a:r>
            <a:rPr lang="en-US" sz="1200" b="1">
              <a:solidFill>
                <a:sysClr val="windowText" lastClr="000000"/>
              </a:solidFill>
            </a:rPr>
            <a:t>   Rosa Parks	Debra Joseph-Charles</a:t>
          </a:r>
        </a:p>
        <a:p>
          <a:pPr algn="l"/>
          <a:r>
            <a:rPr lang="en-US" sz="1200" b="1">
              <a:solidFill>
                <a:sysClr val="windowText" lastClr="000000"/>
              </a:solidFill>
            </a:rPr>
            <a:t>   Cleveland Street  	Dr. Cayce Cummins</a:t>
          </a:r>
        </a:p>
        <a:p>
          <a:pPr algn="l"/>
          <a:r>
            <a:rPr lang="en-US" sz="1200" b="1">
              <a:solidFill>
                <a:sysClr val="windowText" lastClr="000000"/>
              </a:solidFill>
            </a:rPr>
            <a:t>   Forest Street	Yancisa Cooke</a:t>
          </a:r>
        </a:p>
        <a:p>
          <a:pPr algn="l"/>
          <a:r>
            <a:rPr lang="en-US" sz="1200" b="1">
              <a:solidFill>
                <a:sysClr val="windowText" lastClr="000000"/>
              </a:solidFill>
            </a:rPr>
            <a:t>   Heywood Avenue  	Faith Alcantara </a:t>
          </a:r>
        </a:p>
        <a:p>
          <a:pPr algn="l"/>
          <a:r>
            <a:rPr lang="en-US" sz="1200" b="1">
              <a:solidFill>
                <a:sysClr val="windowText" lastClr="000000"/>
              </a:solidFill>
            </a:rPr>
            <a:t>   Lincoln Avenue 	Aretha Malloy</a:t>
          </a:r>
        </a:p>
        <a:p>
          <a:pPr algn="l"/>
          <a:r>
            <a:rPr lang="en-US" sz="1200" b="1">
              <a:solidFill>
                <a:sysClr val="windowText" lastClr="000000"/>
              </a:solidFill>
            </a:rPr>
            <a:t>   Oakwood Avenue 	Denise White</a:t>
          </a:r>
        </a:p>
        <a:p>
          <a:pPr algn="l"/>
          <a:r>
            <a:rPr lang="en-US" sz="1200" b="1">
              <a:solidFill>
                <a:sysClr val="windowText" lastClr="000000"/>
              </a:solidFill>
            </a:rPr>
            <a:t>   Orange High School  Jason Belton</a:t>
          </a:r>
        </a:p>
        <a:p>
          <a:pPr algn="l"/>
          <a:r>
            <a:rPr lang="en-US" sz="1200" b="1">
              <a:solidFill>
                <a:sysClr val="windowText" lastClr="000000"/>
              </a:solidFill>
            </a:rPr>
            <a:t>   Orange Prep Academy    Dana Gaines</a:t>
          </a:r>
        </a:p>
        <a:p>
          <a:pPr algn="l"/>
          <a:r>
            <a:rPr lang="en-US" sz="1200" b="1">
              <a:solidFill>
                <a:sysClr val="windowText" lastClr="000000"/>
              </a:solidFill>
            </a:rPr>
            <a:t>   Park Avenue 	Dr. Myron Hackett</a:t>
          </a:r>
        </a:p>
        <a:p>
          <a:r>
            <a:rPr lang="en-US" sz="1200" b="1">
              <a:solidFill>
                <a:sysClr val="windowText" lastClr="000000"/>
              </a:solidFill>
            </a:rPr>
            <a:t>   Scholars Academy 	Karen Machuca</a:t>
          </a:r>
        </a:p>
        <a:p>
          <a:pPr algn="l"/>
          <a:r>
            <a:rPr lang="en-US" sz="1200" b="1">
              <a:solidFill>
                <a:sysClr val="windowText" lastClr="000000"/>
              </a:solidFill>
            </a:rPr>
            <a:t>   O.E.C.C.		Jacquelyn Blanton</a:t>
          </a:r>
        </a:p>
        <a:p>
          <a:r>
            <a:rPr lang="en-US" sz="1200" b="1">
              <a:solidFill>
                <a:sysClr val="windowText" lastClr="000000"/>
              </a:solidFill>
            </a:rPr>
            <a:t>   S.T.E.M.		Robert Pettit</a:t>
          </a:r>
        </a:p>
        <a:p>
          <a:r>
            <a:rPr lang="en-US" sz="1200" b="1">
              <a:solidFill>
                <a:sysClr val="windowText" lastClr="000000"/>
              </a:solidFill>
            </a:rPr>
            <a:t>   C.I.A.O.		Dr. Erica Stewart</a:t>
          </a:r>
        </a:p>
        <a:p>
          <a:pPr algn="l"/>
          <a:endParaRPr lang="en-US" sz="1200" b="1">
            <a:solidFill>
              <a:sysClr val="windowText" lastClr="000000"/>
            </a:solidFill>
          </a:endParaRPr>
        </a:p>
      </dgm:t>
    </dgm:pt>
    <dgm:pt modelId="{E66B305B-F563-4892-86A3-F4AC09354BDA}" type="parTrans" cxnId="{7BD3D60D-9CFB-4386-B925-81AB0A833895}">
      <dgm:prSet/>
      <dgm:spPr/>
      <dgm:t>
        <a:bodyPr/>
        <a:lstStyle/>
        <a:p>
          <a:endParaRPr lang="en-US"/>
        </a:p>
      </dgm:t>
    </dgm:pt>
    <dgm:pt modelId="{0DC7ACF0-95FF-4B7B-9809-828FAAFAF705}" type="sibTrans" cxnId="{7BD3D60D-9CFB-4386-B925-81AB0A833895}">
      <dgm:prSet/>
      <dgm:spPr/>
      <dgm:t>
        <a:bodyPr/>
        <a:lstStyle/>
        <a:p>
          <a:endParaRPr lang="en-US"/>
        </a:p>
      </dgm:t>
    </dgm:pt>
    <dgm:pt modelId="{C03AEB2B-46EF-445F-8B62-3444D734C0E6}">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Level</a:t>
          </a:r>
        </a:p>
        <a:p>
          <a:r>
            <a:rPr lang="en-US" sz="1400" b="1">
              <a:solidFill>
                <a:sysClr val="windowText" lastClr="000000"/>
              </a:solidFill>
            </a:rPr>
            <a:t>Anti-Bullying Specialist</a:t>
          </a:r>
        </a:p>
      </dgm:t>
    </dgm:pt>
    <dgm:pt modelId="{852756B2-710F-415A-8C35-8720EAC00241}" type="parTrans" cxnId="{1B324B96-3087-46B7-871E-887F46AA8230}">
      <dgm:prSet/>
      <dgm:spPr/>
      <dgm:t>
        <a:bodyPr/>
        <a:lstStyle/>
        <a:p>
          <a:endParaRPr lang="en-US"/>
        </a:p>
      </dgm:t>
    </dgm:pt>
    <dgm:pt modelId="{093CD3AB-236E-4F2E-8791-6FEEC2E4F75A}" type="sibTrans" cxnId="{1B324B96-3087-46B7-871E-887F46AA8230}">
      <dgm:prSet/>
      <dgm:spPr/>
      <dgm:t>
        <a:bodyPr/>
        <a:lstStyle/>
        <a:p>
          <a:endParaRPr lang="en-US"/>
        </a:p>
      </dgm:t>
    </dgm:pt>
    <dgm:pt modelId="{7D365CF1-04D4-41DD-BC69-AA5FE4FC14BD}">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Safety Team</a:t>
          </a:r>
        </a:p>
      </dgm:t>
    </dgm:pt>
    <dgm:pt modelId="{E3FD40CD-7EAC-47B9-8714-FD968747E056}" type="parTrans" cxnId="{1A62F964-1F79-4999-9B87-457DC1EAF5F8}">
      <dgm:prSet/>
      <dgm:spPr/>
      <dgm:t>
        <a:bodyPr/>
        <a:lstStyle/>
        <a:p>
          <a:endParaRPr lang="en-US"/>
        </a:p>
      </dgm:t>
    </dgm:pt>
    <dgm:pt modelId="{DF8B5EC1-71CA-4BB2-BE44-A61B55C5CEF3}" type="sibTrans" cxnId="{1A62F964-1F79-4999-9B87-457DC1EAF5F8}">
      <dgm:prSet/>
      <dgm:spPr/>
      <dgm:t>
        <a:bodyPr/>
        <a:lstStyle/>
        <a:p>
          <a:endParaRPr lang="en-US"/>
        </a:p>
      </dgm:t>
    </dgm:pt>
    <dgm:pt modelId="{24C9E359-8D00-4907-8A35-D21B94F399A1}" type="pres">
      <dgm:prSet presAssocID="{105BBF1F-6560-4FB8-81E5-4F623F36F001}" presName="hierChild1" presStyleCnt="0">
        <dgm:presLayoutVars>
          <dgm:orgChart val="1"/>
          <dgm:chPref val="1"/>
          <dgm:dir/>
          <dgm:animOne val="branch"/>
          <dgm:animLvl val="lvl"/>
          <dgm:resizeHandles/>
        </dgm:presLayoutVars>
      </dgm:prSet>
      <dgm:spPr/>
      <dgm:t>
        <a:bodyPr/>
        <a:lstStyle/>
        <a:p>
          <a:endParaRPr lang="en-US"/>
        </a:p>
      </dgm:t>
    </dgm:pt>
    <dgm:pt modelId="{DBC54B90-487A-46E4-8460-AEEB95C7FB8C}" type="pres">
      <dgm:prSet presAssocID="{2632B2B5-B5F1-486E-9A08-392219AA3B66}" presName="hierRoot1" presStyleCnt="0">
        <dgm:presLayoutVars>
          <dgm:hierBranch val="init"/>
        </dgm:presLayoutVars>
      </dgm:prSet>
      <dgm:spPr/>
      <dgm:t>
        <a:bodyPr/>
        <a:lstStyle/>
        <a:p>
          <a:endParaRPr lang="en-US"/>
        </a:p>
      </dgm:t>
    </dgm:pt>
    <dgm:pt modelId="{04B6F0B3-5A56-4BC0-848C-84474990263A}" type="pres">
      <dgm:prSet presAssocID="{2632B2B5-B5F1-486E-9A08-392219AA3B66}" presName="rootComposite1" presStyleCnt="0"/>
      <dgm:spPr/>
      <dgm:t>
        <a:bodyPr/>
        <a:lstStyle/>
        <a:p>
          <a:endParaRPr lang="en-US"/>
        </a:p>
      </dgm:t>
    </dgm:pt>
    <dgm:pt modelId="{5824D541-B513-4543-8F13-10921D87698C}" type="pres">
      <dgm:prSet presAssocID="{2632B2B5-B5F1-486E-9A08-392219AA3B66}" presName="rootText1" presStyleLbl="node0" presStyleIdx="0" presStyleCnt="1" custScaleX="301666" custScaleY="166390" custLinFactNeighborX="2326" custLinFactNeighborY="930">
        <dgm:presLayoutVars>
          <dgm:chPref val="3"/>
        </dgm:presLayoutVars>
      </dgm:prSet>
      <dgm:spPr/>
      <dgm:t>
        <a:bodyPr/>
        <a:lstStyle/>
        <a:p>
          <a:endParaRPr lang="en-US"/>
        </a:p>
      </dgm:t>
    </dgm:pt>
    <dgm:pt modelId="{71A3DAF4-DA3D-4707-8A6D-912E53BFD0DF}" type="pres">
      <dgm:prSet presAssocID="{2632B2B5-B5F1-486E-9A08-392219AA3B66}" presName="rootConnector1" presStyleLbl="node1" presStyleIdx="0" presStyleCnt="0"/>
      <dgm:spPr/>
      <dgm:t>
        <a:bodyPr/>
        <a:lstStyle/>
        <a:p>
          <a:endParaRPr lang="en-US"/>
        </a:p>
      </dgm:t>
    </dgm:pt>
    <dgm:pt modelId="{97DCC62F-B8F7-4D84-8201-2A7E5115F5C1}" type="pres">
      <dgm:prSet presAssocID="{2632B2B5-B5F1-486E-9A08-392219AA3B66}" presName="hierChild2" presStyleCnt="0"/>
      <dgm:spPr/>
      <dgm:t>
        <a:bodyPr/>
        <a:lstStyle/>
        <a:p>
          <a:endParaRPr lang="en-US"/>
        </a:p>
      </dgm:t>
    </dgm:pt>
    <dgm:pt modelId="{DF4E2B15-2966-4B69-BC2D-19ED48734064}" type="pres">
      <dgm:prSet presAssocID="{E66B305B-F563-4892-86A3-F4AC09354BDA}" presName="Name37" presStyleLbl="parChTrans1D2" presStyleIdx="0" presStyleCnt="4"/>
      <dgm:spPr/>
      <dgm:t>
        <a:bodyPr/>
        <a:lstStyle/>
        <a:p>
          <a:endParaRPr lang="en-US"/>
        </a:p>
      </dgm:t>
    </dgm:pt>
    <dgm:pt modelId="{91D725D4-3B9A-45DA-AF6C-52D717B01F99}" type="pres">
      <dgm:prSet presAssocID="{7F8E6557-F577-45D1-AF98-D12A12D56B25}" presName="hierRoot2" presStyleCnt="0">
        <dgm:presLayoutVars>
          <dgm:hierBranch val="init"/>
        </dgm:presLayoutVars>
      </dgm:prSet>
      <dgm:spPr/>
      <dgm:t>
        <a:bodyPr/>
        <a:lstStyle/>
        <a:p>
          <a:endParaRPr lang="en-US"/>
        </a:p>
      </dgm:t>
    </dgm:pt>
    <dgm:pt modelId="{1A14C968-CA45-41A6-9865-01410B64D712}" type="pres">
      <dgm:prSet presAssocID="{7F8E6557-F577-45D1-AF98-D12A12D56B25}" presName="rootComposite" presStyleCnt="0"/>
      <dgm:spPr/>
      <dgm:t>
        <a:bodyPr/>
        <a:lstStyle/>
        <a:p>
          <a:endParaRPr lang="en-US"/>
        </a:p>
      </dgm:t>
    </dgm:pt>
    <dgm:pt modelId="{8B8A79B4-F1F6-4DF8-AE75-9A849657A956}" type="pres">
      <dgm:prSet presAssocID="{7F8E6557-F577-45D1-AF98-D12A12D56B25}" presName="rootText" presStyleLbl="node2" presStyleIdx="0" presStyleCnt="3" custScaleX="181776" custScaleY="435746" custLinFactNeighborX="-1" custLinFactNeighborY="-3721">
        <dgm:presLayoutVars>
          <dgm:chPref val="3"/>
        </dgm:presLayoutVars>
      </dgm:prSet>
      <dgm:spPr/>
      <dgm:t>
        <a:bodyPr/>
        <a:lstStyle/>
        <a:p>
          <a:endParaRPr lang="en-US"/>
        </a:p>
      </dgm:t>
    </dgm:pt>
    <dgm:pt modelId="{D03FD7BD-15A8-49B8-AF9A-AB976433FF31}" type="pres">
      <dgm:prSet presAssocID="{7F8E6557-F577-45D1-AF98-D12A12D56B25}" presName="rootConnector" presStyleLbl="node2" presStyleIdx="0" presStyleCnt="3"/>
      <dgm:spPr/>
      <dgm:t>
        <a:bodyPr/>
        <a:lstStyle/>
        <a:p>
          <a:endParaRPr lang="en-US"/>
        </a:p>
      </dgm:t>
    </dgm:pt>
    <dgm:pt modelId="{5FAC3DC3-074A-4E60-97DC-39C9C8FD1F32}" type="pres">
      <dgm:prSet presAssocID="{7F8E6557-F577-45D1-AF98-D12A12D56B25}" presName="hierChild4" presStyleCnt="0"/>
      <dgm:spPr/>
      <dgm:t>
        <a:bodyPr/>
        <a:lstStyle/>
        <a:p>
          <a:endParaRPr lang="en-US"/>
        </a:p>
      </dgm:t>
    </dgm:pt>
    <dgm:pt modelId="{420495DF-1101-4DFB-B50E-05A23DFF2B58}" type="pres">
      <dgm:prSet presAssocID="{7F8E6557-F577-45D1-AF98-D12A12D56B25}" presName="hierChild5" presStyleCnt="0"/>
      <dgm:spPr/>
      <dgm:t>
        <a:bodyPr/>
        <a:lstStyle/>
        <a:p>
          <a:endParaRPr lang="en-US"/>
        </a:p>
      </dgm:t>
    </dgm:pt>
    <dgm:pt modelId="{0EBF7A8C-F2D6-462C-BD89-929CF850417B}" type="pres">
      <dgm:prSet presAssocID="{852756B2-710F-415A-8C35-8720EAC00241}" presName="Name37" presStyleLbl="parChTrans1D2" presStyleIdx="1" presStyleCnt="4"/>
      <dgm:spPr/>
      <dgm:t>
        <a:bodyPr/>
        <a:lstStyle/>
        <a:p>
          <a:endParaRPr lang="en-US"/>
        </a:p>
      </dgm:t>
    </dgm:pt>
    <dgm:pt modelId="{F15806DF-FD48-4B46-B826-94A5B598991D}" type="pres">
      <dgm:prSet presAssocID="{C03AEB2B-46EF-445F-8B62-3444D734C0E6}" presName="hierRoot2" presStyleCnt="0">
        <dgm:presLayoutVars>
          <dgm:hierBranch val="init"/>
        </dgm:presLayoutVars>
      </dgm:prSet>
      <dgm:spPr/>
      <dgm:t>
        <a:bodyPr/>
        <a:lstStyle/>
        <a:p>
          <a:endParaRPr lang="en-US"/>
        </a:p>
      </dgm:t>
    </dgm:pt>
    <dgm:pt modelId="{7DF8C735-627B-4F04-9A28-4E77018BC312}" type="pres">
      <dgm:prSet presAssocID="{C03AEB2B-46EF-445F-8B62-3444D734C0E6}" presName="rootComposite" presStyleCnt="0"/>
      <dgm:spPr/>
      <dgm:t>
        <a:bodyPr/>
        <a:lstStyle/>
        <a:p>
          <a:endParaRPr lang="en-US"/>
        </a:p>
      </dgm:t>
    </dgm:pt>
    <dgm:pt modelId="{0E3D3103-BAEF-4BE5-815D-C9224F756D28}" type="pres">
      <dgm:prSet presAssocID="{C03AEB2B-46EF-445F-8B62-3444D734C0E6}" presName="rootText" presStyleLbl="node2" presStyleIdx="1" presStyleCnt="3" custScaleX="74378" custScaleY="151992">
        <dgm:presLayoutVars>
          <dgm:chPref val="3"/>
        </dgm:presLayoutVars>
      </dgm:prSet>
      <dgm:spPr/>
      <dgm:t>
        <a:bodyPr/>
        <a:lstStyle/>
        <a:p>
          <a:endParaRPr lang="en-US"/>
        </a:p>
      </dgm:t>
    </dgm:pt>
    <dgm:pt modelId="{4305B932-E129-48EB-9522-F87F4DEF784D}" type="pres">
      <dgm:prSet presAssocID="{C03AEB2B-46EF-445F-8B62-3444D734C0E6}" presName="rootConnector" presStyleLbl="node2" presStyleIdx="1" presStyleCnt="3"/>
      <dgm:spPr/>
      <dgm:t>
        <a:bodyPr/>
        <a:lstStyle/>
        <a:p>
          <a:endParaRPr lang="en-US"/>
        </a:p>
      </dgm:t>
    </dgm:pt>
    <dgm:pt modelId="{8F899093-BE61-411F-903A-EE9694EBAA6E}" type="pres">
      <dgm:prSet presAssocID="{C03AEB2B-46EF-445F-8B62-3444D734C0E6}" presName="hierChild4" presStyleCnt="0"/>
      <dgm:spPr/>
      <dgm:t>
        <a:bodyPr/>
        <a:lstStyle/>
        <a:p>
          <a:endParaRPr lang="en-US"/>
        </a:p>
      </dgm:t>
    </dgm:pt>
    <dgm:pt modelId="{85B27526-BB4A-473E-9564-2EB5CF79F15F}" type="pres">
      <dgm:prSet presAssocID="{C03AEB2B-46EF-445F-8B62-3444D734C0E6}" presName="hierChild5" presStyleCnt="0"/>
      <dgm:spPr/>
      <dgm:t>
        <a:bodyPr/>
        <a:lstStyle/>
        <a:p>
          <a:endParaRPr lang="en-US"/>
        </a:p>
      </dgm:t>
    </dgm:pt>
    <dgm:pt modelId="{AE6C21AF-23DA-4312-87EE-562FD3F68496}" type="pres">
      <dgm:prSet presAssocID="{E3FD40CD-7EAC-47B9-8714-FD968747E056}" presName="Name37" presStyleLbl="parChTrans1D2" presStyleIdx="2" presStyleCnt="4"/>
      <dgm:spPr/>
      <dgm:t>
        <a:bodyPr/>
        <a:lstStyle/>
        <a:p>
          <a:endParaRPr lang="en-US"/>
        </a:p>
      </dgm:t>
    </dgm:pt>
    <dgm:pt modelId="{385F7A81-62D8-4123-BF1C-B09BF70D3BB4}" type="pres">
      <dgm:prSet presAssocID="{7D365CF1-04D4-41DD-BC69-AA5FE4FC14BD}" presName="hierRoot2" presStyleCnt="0">
        <dgm:presLayoutVars>
          <dgm:hierBranch val="init"/>
        </dgm:presLayoutVars>
      </dgm:prSet>
      <dgm:spPr/>
      <dgm:t>
        <a:bodyPr/>
        <a:lstStyle/>
        <a:p>
          <a:endParaRPr lang="en-US"/>
        </a:p>
      </dgm:t>
    </dgm:pt>
    <dgm:pt modelId="{2488D9E1-84D3-4FFF-B716-E12E052C5CEC}" type="pres">
      <dgm:prSet presAssocID="{7D365CF1-04D4-41DD-BC69-AA5FE4FC14BD}" presName="rootComposite" presStyleCnt="0"/>
      <dgm:spPr/>
      <dgm:t>
        <a:bodyPr/>
        <a:lstStyle/>
        <a:p>
          <a:endParaRPr lang="en-US"/>
        </a:p>
      </dgm:t>
    </dgm:pt>
    <dgm:pt modelId="{665140E3-F7AC-4965-8FFD-BD5459D03782}" type="pres">
      <dgm:prSet presAssocID="{7D365CF1-04D4-41DD-BC69-AA5FE4FC14BD}" presName="rootText" presStyleLbl="node2" presStyleIdx="2" presStyleCnt="3" custScaleX="56352" custLinFactNeighborX="-5188" custLinFactNeighborY="33209">
        <dgm:presLayoutVars>
          <dgm:chPref val="3"/>
        </dgm:presLayoutVars>
      </dgm:prSet>
      <dgm:spPr/>
      <dgm:t>
        <a:bodyPr/>
        <a:lstStyle/>
        <a:p>
          <a:endParaRPr lang="en-US"/>
        </a:p>
      </dgm:t>
    </dgm:pt>
    <dgm:pt modelId="{8EF55C20-1706-4A6E-AD8C-E3EDD6549B22}" type="pres">
      <dgm:prSet presAssocID="{7D365CF1-04D4-41DD-BC69-AA5FE4FC14BD}" presName="rootConnector" presStyleLbl="node2" presStyleIdx="2" presStyleCnt="3"/>
      <dgm:spPr/>
      <dgm:t>
        <a:bodyPr/>
        <a:lstStyle/>
        <a:p>
          <a:endParaRPr lang="en-US"/>
        </a:p>
      </dgm:t>
    </dgm:pt>
    <dgm:pt modelId="{FA813293-BC83-4831-B8F3-7FE5D1249003}" type="pres">
      <dgm:prSet presAssocID="{7D365CF1-04D4-41DD-BC69-AA5FE4FC14BD}" presName="hierChild4" presStyleCnt="0"/>
      <dgm:spPr/>
      <dgm:t>
        <a:bodyPr/>
        <a:lstStyle/>
        <a:p>
          <a:endParaRPr lang="en-US"/>
        </a:p>
      </dgm:t>
    </dgm:pt>
    <dgm:pt modelId="{98C3827C-4443-4528-B462-422AEEE80828}" type="pres">
      <dgm:prSet presAssocID="{7D365CF1-04D4-41DD-BC69-AA5FE4FC14BD}" presName="hierChild5" presStyleCnt="0"/>
      <dgm:spPr/>
      <dgm:t>
        <a:bodyPr/>
        <a:lstStyle/>
        <a:p>
          <a:endParaRPr lang="en-US"/>
        </a:p>
      </dgm:t>
    </dgm:pt>
    <dgm:pt modelId="{546E242F-9679-49A4-A92A-CC0885074145}" type="pres">
      <dgm:prSet presAssocID="{2632B2B5-B5F1-486E-9A08-392219AA3B66}" presName="hierChild3" presStyleCnt="0"/>
      <dgm:spPr/>
      <dgm:t>
        <a:bodyPr/>
        <a:lstStyle/>
        <a:p>
          <a:endParaRPr lang="en-US"/>
        </a:p>
      </dgm:t>
    </dgm:pt>
    <dgm:pt modelId="{3942F3A0-7A5D-4EBC-9CF2-3A12E2171690}" type="pres">
      <dgm:prSet presAssocID="{AF01D4C5-6516-49EB-AFDF-694821131CD5}" presName="Name111" presStyleLbl="parChTrans1D2" presStyleIdx="3" presStyleCnt="4"/>
      <dgm:spPr/>
      <dgm:t>
        <a:bodyPr/>
        <a:lstStyle/>
        <a:p>
          <a:endParaRPr lang="en-US"/>
        </a:p>
      </dgm:t>
    </dgm:pt>
    <dgm:pt modelId="{21B40B8E-8CE9-4C87-9E67-2F30CCFD43C9}" type="pres">
      <dgm:prSet presAssocID="{3459AD48-F3FC-4066-9514-6E61A23E251A}" presName="hierRoot3" presStyleCnt="0">
        <dgm:presLayoutVars>
          <dgm:hierBranch val="init"/>
        </dgm:presLayoutVars>
      </dgm:prSet>
      <dgm:spPr/>
      <dgm:t>
        <a:bodyPr/>
        <a:lstStyle/>
        <a:p>
          <a:endParaRPr lang="en-US"/>
        </a:p>
      </dgm:t>
    </dgm:pt>
    <dgm:pt modelId="{FF6F55DD-562A-4384-81D9-960A77DFB20B}" type="pres">
      <dgm:prSet presAssocID="{3459AD48-F3FC-4066-9514-6E61A23E251A}" presName="rootComposite3" presStyleCnt="0"/>
      <dgm:spPr/>
      <dgm:t>
        <a:bodyPr/>
        <a:lstStyle/>
        <a:p>
          <a:endParaRPr lang="en-US"/>
        </a:p>
      </dgm:t>
    </dgm:pt>
    <dgm:pt modelId="{A62250FF-9F8B-47C1-BF0A-24807BD8B9D1}" type="pres">
      <dgm:prSet presAssocID="{3459AD48-F3FC-4066-9514-6E61A23E251A}" presName="rootText3" presStyleLbl="asst1" presStyleIdx="0" presStyleCnt="1" custScaleY="131802">
        <dgm:presLayoutVars>
          <dgm:chPref val="3"/>
        </dgm:presLayoutVars>
      </dgm:prSet>
      <dgm:spPr/>
      <dgm:t>
        <a:bodyPr/>
        <a:lstStyle/>
        <a:p>
          <a:endParaRPr lang="en-US"/>
        </a:p>
      </dgm:t>
    </dgm:pt>
    <dgm:pt modelId="{579AAFE9-9313-43D5-B103-69541E2AB606}" type="pres">
      <dgm:prSet presAssocID="{3459AD48-F3FC-4066-9514-6E61A23E251A}" presName="rootConnector3" presStyleLbl="asst1" presStyleIdx="0" presStyleCnt="1"/>
      <dgm:spPr/>
      <dgm:t>
        <a:bodyPr/>
        <a:lstStyle/>
        <a:p>
          <a:endParaRPr lang="en-US"/>
        </a:p>
      </dgm:t>
    </dgm:pt>
    <dgm:pt modelId="{6CC6270A-BB33-4C1E-8252-2DEECE89DF47}" type="pres">
      <dgm:prSet presAssocID="{3459AD48-F3FC-4066-9514-6E61A23E251A}" presName="hierChild6" presStyleCnt="0"/>
      <dgm:spPr/>
      <dgm:t>
        <a:bodyPr/>
        <a:lstStyle/>
        <a:p>
          <a:endParaRPr lang="en-US"/>
        </a:p>
      </dgm:t>
    </dgm:pt>
    <dgm:pt modelId="{8B451A30-26EC-4F45-8B57-552A50FFBA84}" type="pres">
      <dgm:prSet presAssocID="{3459AD48-F3FC-4066-9514-6E61A23E251A}" presName="hierChild7" presStyleCnt="0"/>
      <dgm:spPr/>
      <dgm:t>
        <a:bodyPr/>
        <a:lstStyle/>
        <a:p>
          <a:endParaRPr lang="en-US"/>
        </a:p>
      </dgm:t>
    </dgm:pt>
  </dgm:ptLst>
  <dgm:cxnLst>
    <dgm:cxn modelId="{3FEF3A5F-F232-4599-A20B-8002A89120AA}" type="presOf" srcId="{852756B2-710F-415A-8C35-8720EAC00241}" destId="{0EBF7A8C-F2D6-462C-BD89-929CF850417B}" srcOrd="0" destOrd="0" presId="urn:microsoft.com/office/officeart/2005/8/layout/orgChart1"/>
    <dgm:cxn modelId="{682BDC4A-66F0-42D8-8187-357E7B8017FD}" type="presOf" srcId="{7D365CF1-04D4-41DD-BC69-AA5FE4FC14BD}" destId="{8EF55C20-1706-4A6E-AD8C-E3EDD6549B22}" srcOrd="1" destOrd="0" presId="urn:microsoft.com/office/officeart/2005/8/layout/orgChart1"/>
    <dgm:cxn modelId="{1E809A3E-1D03-45DF-9511-8A22B20A3F4E}" srcId="{105BBF1F-6560-4FB8-81E5-4F623F36F001}" destId="{2632B2B5-B5F1-486E-9A08-392219AA3B66}" srcOrd="0" destOrd="0" parTransId="{369F7867-8976-450A-9ABE-255FA9E51A59}" sibTransId="{36833A25-87B3-4EF8-8849-AF014A391F62}"/>
    <dgm:cxn modelId="{7BD3D60D-9CFB-4386-B925-81AB0A833895}" srcId="{2632B2B5-B5F1-486E-9A08-392219AA3B66}" destId="{7F8E6557-F577-45D1-AF98-D12A12D56B25}" srcOrd="1" destOrd="0" parTransId="{E66B305B-F563-4892-86A3-F4AC09354BDA}" sibTransId="{0DC7ACF0-95FF-4B7B-9809-828FAAFAF705}"/>
    <dgm:cxn modelId="{5E17AED9-8DA2-4808-9353-4C776704BB45}" type="presOf" srcId="{C03AEB2B-46EF-445F-8B62-3444D734C0E6}" destId="{0E3D3103-BAEF-4BE5-815D-C9224F756D28}" srcOrd="0" destOrd="0" presId="urn:microsoft.com/office/officeart/2005/8/layout/orgChart1"/>
    <dgm:cxn modelId="{36142D50-03CE-423C-9EF4-935ECC4B6DCB}" type="presOf" srcId="{7F8E6557-F577-45D1-AF98-D12A12D56B25}" destId="{8B8A79B4-F1F6-4DF8-AE75-9A849657A956}" srcOrd="0" destOrd="0" presId="urn:microsoft.com/office/officeart/2005/8/layout/orgChart1"/>
    <dgm:cxn modelId="{74BE2D1A-6AF4-4E4C-B98A-C11570EFA4C4}" type="presOf" srcId="{AF01D4C5-6516-49EB-AFDF-694821131CD5}" destId="{3942F3A0-7A5D-4EBC-9CF2-3A12E2171690}" srcOrd="0" destOrd="0" presId="urn:microsoft.com/office/officeart/2005/8/layout/orgChart1"/>
    <dgm:cxn modelId="{7D6BCCA3-E598-4FB6-88B9-3C97DB037BDB}" type="presOf" srcId="{3459AD48-F3FC-4066-9514-6E61A23E251A}" destId="{A62250FF-9F8B-47C1-BF0A-24807BD8B9D1}" srcOrd="0" destOrd="0" presId="urn:microsoft.com/office/officeart/2005/8/layout/orgChart1"/>
    <dgm:cxn modelId="{19D30978-2D53-4ED3-A80F-DA3FFF06942C}" type="presOf" srcId="{7D365CF1-04D4-41DD-BC69-AA5FE4FC14BD}" destId="{665140E3-F7AC-4965-8FFD-BD5459D03782}" srcOrd="0" destOrd="0" presId="urn:microsoft.com/office/officeart/2005/8/layout/orgChart1"/>
    <dgm:cxn modelId="{A665E9B4-385A-4C63-9974-9611090E6ACF}" type="presOf" srcId="{105BBF1F-6560-4FB8-81E5-4F623F36F001}" destId="{24C9E359-8D00-4907-8A35-D21B94F399A1}" srcOrd="0" destOrd="0" presId="urn:microsoft.com/office/officeart/2005/8/layout/orgChart1"/>
    <dgm:cxn modelId="{80B932CE-ACC8-48D9-870B-C3CB97A5B7F1}" type="presOf" srcId="{2632B2B5-B5F1-486E-9A08-392219AA3B66}" destId="{5824D541-B513-4543-8F13-10921D87698C}" srcOrd="0" destOrd="0" presId="urn:microsoft.com/office/officeart/2005/8/layout/orgChart1"/>
    <dgm:cxn modelId="{1A62F964-1F79-4999-9B87-457DC1EAF5F8}" srcId="{2632B2B5-B5F1-486E-9A08-392219AA3B66}" destId="{7D365CF1-04D4-41DD-BC69-AA5FE4FC14BD}" srcOrd="3" destOrd="0" parTransId="{E3FD40CD-7EAC-47B9-8714-FD968747E056}" sibTransId="{DF8B5EC1-71CA-4BB2-BE44-A61B55C5CEF3}"/>
    <dgm:cxn modelId="{0FAB29A2-7E1B-4AD3-906B-7B5D81C339BB}" type="presOf" srcId="{2632B2B5-B5F1-486E-9A08-392219AA3B66}" destId="{71A3DAF4-DA3D-4707-8A6D-912E53BFD0DF}" srcOrd="1" destOrd="0" presId="urn:microsoft.com/office/officeart/2005/8/layout/orgChart1"/>
    <dgm:cxn modelId="{994B1DD1-3B3C-429A-BF54-82A98A4CD95A}" srcId="{2632B2B5-B5F1-486E-9A08-392219AA3B66}" destId="{3459AD48-F3FC-4066-9514-6E61A23E251A}" srcOrd="0" destOrd="0" parTransId="{AF01D4C5-6516-49EB-AFDF-694821131CD5}" sibTransId="{003F056E-3757-40FC-8010-3A26F7916C2C}"/>
    <dgm:cxn modelId="{43F088AD-47E2-487F-9887-378F4BC09FB4}" type="presOf" srcId="{E66B305B-F563-4892-86A3-F4AC09354BDA}" destId="{DF4E2B15-2966-4B69-BC2D-19ED48734064}" srcOrd="0" destOrd="0" presId="urn:microsoft.com/office/officeart/2005/8/layout/orgChart1"/>
    <dgm:cxn modelId="{1B324B96-3087-46B7-871E-887F46AA8230}" srcId="{2632B2B5-B5F1-486E-9A08-392219AA3B66}" destId="{C03AEB2B-46EF-445F-8B62-3444D734C0E6}" srcOrd="2" destOrd="0" parTransId="{852756B2-710F-415A-8C35-8720EAC00241}" sibTransId="{093CD3AB-236E-4F2E-8791-6FEEC2E4F75A}"/>
    <dgm:cxn modelId="{DE256C6F-513C-4BB0-89F4-B593A6C3B313}" type="presOf" srcId="{C03AEB2B-46EF-445F-8B62-3444D734C0E6}" destId="{4305B932-E129-48EB-9522-F87F4DEF784D}" srcOrd="1" destOrd="0" presId="urn:microsoft.com/office/officeart/2005/8/layout/orgChart1"/>
    <dgm:cxn modelId="{551BAF5F-9C71-41D7-BFDB-0CC718406AD8}" type="presOf" srcId="{3459AD48-F3FC-4066-9514-6E61A23E251A}" destId="{579AAFE9-9313-43D5-B103-69541E2AB606}" srcOrd="1" destOrd="0" presId="urn:microsoft.com/office/officeart/2005/8/layout/orgChart1"/>
    <dgm:cxn modelId="{C79A7354-225B-4920-8E78-2FBC2A9A4167}" type="presOf" srcId="{E3FD40CD-7EAC-47B9-8714-FD968747E056}" destId="{AE6C21AF-23DA-4312-87EE-562FD3F68496}" srcOrd="0" destOrd="0" presId="urn:microsoft.com/office/officeart/2005/8/layout/orgChart1"/>
    <dgm:cxn modelId="{B8C4343C-4FF0-461F-9C8F-0302DA51EA9A}" type="presOf" srcId="{7F8E6557-F577-45D1-AF98-D12A12D56B25}" destId="{D03FD7BD-15A8-49B8-AF9A-AB976433FF31}" srcOrd="1" destOrd="0" presId="urn:microsoft.com/office/officeart/2005/8/layout/orgChart1"/>
    <dgm:cxn modelId="{AB192FBB-EBDB-4389-A86F-8646608CAD84}" type="presParOf" srcId="{24C9E359-8D00-4907-8A35-D21B94F399A1}" destId="{DBC54B90-487A-46E4-8460-AEEB95C7FB8C}" srcOrd="0" destOrd="0" presId="urn:microsoft.com/office/officeart/2005/8/layout/orgChart1"/>
    <dgm:cxn modelId="{B3A21539-3B0E-449B-930D-23306B3FDBAE}" type="presParOf" srcId="{DBC54B90-487A-46E4-8460-AEEB95C7FB8C}" destId="{04B6F0B3-5A56-4BC0-848C-84474990263A}" srcOrd="0" destOrd="0" presId="urn:microsoft.com/office/officeart/2005/8/layout/orgChart1"/>
    <dgm:cxn modelId="{3AE05040-1E54-4A7F-9431-F7345E2B8767}" type="presParOf" srcId="{04B6F0B3-5A56-4BC0-848C-84474990263A}" destId="{5824D541-B513-4543-8F13-10921D87698C}" srcOrd="0" destOrd="0" presId="urn:microsoft.com/office/officeart/2005/8/layout/orgChart1"/>
    <dgm:cxn modelId="{524366BF-CB82-4570-949B-748731CEB856}" type="presParOf" srcId="{04B6F0B3-5A56-4BC0-848C-84474990263A}" destId="{71A3DAF4-DA3D-4707-8A6D-912E53BFD0DF}" srcOrd="1" destOrd="0" presId="urn:microsoft.com/office/officeart/2005/8/layout/orgChart1"/>
    <dgm:cxn modelId="{E39609EC-E877-4FDA-A6CA-E4E43BB46DB2}" type="presParOf" srcId="{DBC54B90-487A-46E4-8460-AEEB95C7FB8C}" destId="{97DCC62F-B8F7-4D84-8201-2A7E5115F5C1}" srcOrd="1" destOrd="0" presId="urn:microsoft.com/office/officeart/2005/8/layout/orgChart1"/>
    <dgm:cxn modelId="{5AF6C186-16CF-4C55-B5D7-0985B8825269}" type="presParOf" srcId="{97DCC62F-B8F7-4D84-8201-2A7E5115F5C1}" destId="{DF4E2B15-2966-4B69-BC2D-19ED48734064}" srcOrd="0" destOrd="0" presId="urn:microsoft.com/office/officeart/2005/8/layout/orgChart1"/>
    <dgm:cxn modelId="{C58718EE-F9B6-4FB2-8561-836A1BD64723}" type="presParOf" srcId="{97DCC62F-B8F7-4D84-8201-2A7E5115F5C1}" destId="{91D725D4-3B9A-45DA-AF6C-52D717B01F99}" srcOrd="1" destOrd="0" presId="urn:microsoft.com/office/officeart/2005/8/layout/orgChart1"/>
    <dgm:cxn modelId="{A595C2CB-C1D1-4491-A54A-EE00DC694D33}" type="presParOf" srcId="{91D725D4-3B9A-45DA-AF6C-52D717B01F99}" destId="{1A14C968-CA45-41A6-9865-01410B64D712}" srcOrd="0" destOrd="0" presId="urn:microsoft.com/office/officeart/2005/8/layout/orgChart1"/>
    <dgm:cxn modelId="{A9543CFB-94A7-4CDE-BC2B-79513C2FAFC0}" type="presParOf" srcId="{1A14C968-CA45-41A6-9865-01410B64D712}" destId="{8B8A79B4-F1F6-4DF8-AE75-9A849657A956}" srcOrd="0" destOrd="0" presId="urn:microsoft.com/office/officeart/2005/8/layout/orgChart1"/>
    <dgm:cxn modelId="{0C23DA8A-5A37-493E-9B0A-1A102608DA5B}" type="presParOf" srcId="{1A14C968-CA45-41A6-9865-01410B64D712}" destId="{D03FD7BD-15A8-49B8-AF9A-AB976433FF31}" srcOrd="1" destOrd="0" presId="urn:microsoft.com/office/officeart/2005/8/layout/orgChart1"/>
    <dgm:cxn modelId="{43AD5F58-1636-4C9B-8EC2-2FCC8C1C0A97}" type="presParOf" srcId="{91D725D4-3B9A-45DA-AF6C-52D717B01F99}" destId="{5FAC3DC3-074A-4E60-97DC-39C9C8FD1F32}" srcOrd="1" destOrd="0" presId="urn:microsoft.com/office/officeart/2005/8/layout/orgChart1"/>
    <dgm:cxn modelId="{B3084DA3-0365-4588-BF8E-4770783D23E1}" type="presParOf" srcId="{91D725D4-3B9A-45DA-AF6C-52D717B01F99}" destId="{420495DF-1101-4DFB-B50E-05A23DFF2B58}" srcOrd="2" destOrd="0" presId="urn:microsoft.com/office/officeart/2005/8/layout/orgChart1"/>
    <dgm:cxn modelId="{38CB4B5E-1076-4C9E-914D-E7F2495697DC}" type="presParOf" srcId="{97DCC62F-B8F7-4D84-8201-2A7E5115F5C1}" destId="{0EBF7A8C-F2D6-462C-BD89-929CF850417B}" srcOrd="2" destOrd="0" presId="urn:microsoft.com/office/officeart/2005/8/layout/orgChart1"/>
    <dgm:cxn modelId="{B2DAF309-6E51-40E0-9E14-466E3A3848B5}" type="presParOf" srcId="{97DCC62F-B8F7-4D84-8201-2A7E5115F5C1}" destId="{F15806DF-FD48-4B46-B826-94A5B598991D}" srcOrd="3" destOrd="0" presId="urn:microsoft.com/office/officeart/2005/8/layout/orgChart1"/>
    <dgm:cxn modelId="{CDC32962-A30A-4AEE-9546-815746501E68}" type="presParOf" srcId="{F15806DF-FD48-4B46-B826-94A5B598991D}" destId="{7DF8C735-627B-4F04-9A28-4E77018BC312}" srcOrd="0" destOrd="0" presId="urn:microsoft.com/office/officeart/2005/8/layout/orgChart1"/>
    <dgm:cxn modelId="{DF72A26B-68E0-48AE-9D73-32CD183D73F3}" type="presParOf" srcId="{7DF8C735-627B-4F04-9A28-4E77018BC312}" destId="{0E3D3103-BAEF-4BE5-815D-C9224F756D28}" srcOrd="0" destOrd="0" presId="urn:microsoft.com/office/officeart/2005/8/layout/orgChart1"/>
    <dgm:cxn modelId="{DD123C0B-614A-4870-87A9-73A76EBC45F7}" type="presParOf" srcId="{7DF8C735-627B-4F04-9A28-4E77018BC312}" destId="{4305B932-E129-48EB-9522-F87F4DEF784D}" srcOrd="1" destOrd="0" presId="urn:microsoft.com/office/officeart/2005/8/layout/orgChart1"/>
    <dgm:cxn modelId="{42ABF79B-C8C9-448C-B030-114C1075D5FE}" type="presParOf" srcId="{F15806DF-FD48-4B46-B826-94A5B598991D}" destId="{8F899093-BE61-411F-903A-EE9694EBAA6E}" srcOrd="1" destOrd="0" presId="urn:microsoft.com/office/officeart/2005/8/layout/orgChart1"/>
    <dgm:cxn modelId="{554827ED-1545-4D67-91A6-45BEECE0CD0E}" type="presParOf" srcId="{F15806DF-FD48-4B46-B826-94A5B598991D}" destId="{85B27526-BB4A-473E-9564-2EB5CF79F15F}" srcOrd="2" destOrd="0" presId="urn:microsoft.com/office/officeart/2005/8/layout/orgChart1"/>
    <dgm:cxn modelId="{3B057C6B-C409-40BD-B7E0-EFE93EBE3577}" type="presParOf" srcId="{97DCC62F-B8F7-4D84-8201-2A7E5115F5C1}" destId="{AE6C21AF-23DA-4312-87EE-562FD3F68496}" srcOrd="4" destOrd="0" presId="urn:microsoft.com/office/officeart/2005/8/layout/orgChart1"/>
    <dgm:cxn modelId="{6CAB20D4-9089-4ED2-8022-A4F43D46FB8A}" type="presParOf" srcId="{97DCC62F-B8F7-4D84-8201-2A7E5115F5C1}" destId="{385F7A81-62D8-4123-BF1C-B09BF70D3BB4}" srcOrd="5" destOrd="0" presId="urn:microsoft.com/office/officeart/2005/8/layout/orgChart1"/>
    <dgm:cxn modelId="{B2304E11-9F04-4D01-992E-9C5A77A05EBB}" type="presParOf" srcId="{385F7A81-62D8-4123-BF1C-B09BF70D3BB4}" destId="{2488D9E1-84D3-4FFF-B716-E12E052C5CEC}" srcOrd="0" destOrd="0" presId="urn:microsoft.com/office/officeart/2005/8/layout/orgChart1"/>
    <dgm:cxn modelId="{A653E9F2-83F4-4458-92FF-1A81604AC02C}" type="presParOf" srcId="{2488D9E1-84D3-4FFF-B716-E12E052C5CEC}" destId="{665140E3-F7AC-4965-8FFD-BD5459D03782}" srcOrd="0" destOrd="0" presId="urn:microsoft.com/office/officeart/2005/8/layout/orgChart1"/>
    <dgm:cxn modelId="{006A4DFE-A30F-4C7D-9AC4-F8919204B6D5}" type="presParOf" srcId="{2488D9E1-84D3-4FFF-B716-E12E052C5CEC}" destId="{8EF55C20-1706-4A6E-AD8C-E3EDD6549B22}" srcOrd="1" destOrd="0" presId="urn:microsoft.com/office/officeart/2005/8/layout/orgChart1"/>
    <dgm:cxn modelId="{718F233D-5AFE-44C8-8EF0-204753EED36F}" type="presParOf" srcId="{385F7A81-62D8-4123-BF1C-B09BF70D3BB4}" destId="{FA813293-BC83-4831-B8F3-7FE5D1249003}" srcOrd="1" destOrd="0" presId="urn:microsoft.com/office/officeart/2005/8/layout/orgChart1"/>
    <dgm:cxn modelId="{73D86DAB-2942-4A98-A362-0A380E037248}" type="presParOf" srcId="{385F7A81-62D8-4123-BF1C-B09BF70D3BB4}" destId="{98C3827C-4443-4528-B462-422AEEE80828}" srcOrd="2" destOrd="0" presId="urn:microsoft.com/office/officeart/2005/8/layout/orgChart1"/>
    <dgm:cxn modelId="{7282CBF9-F44A-4277-B96D-E430DA9F2954}" type="presParOf" srcId="{DBC54B90-487A-46E4-8460-AEEB95C7FB8C}" destId="{546E242F-9679-49A4-A92A-CC0885074145}" srcOrd="2" destOrd="0" presId="urn:microsoft.com/office/officeart/2005/8/layout/orgChart1"/>
    <dgm:cxn modelId="{2670591D-584F-4A79-90D8-333FB663DB17}" type="presParOf" srcId="{546E242F-9679-49A4-A92A-CC0885074145}" destId="{3942F3A0-7A5D-4EBC-9CF2-3A12E2171690}" srcOrd="0" destOrd="0" presId="urn:microsoft.com/office/officeart/2005/8/layout/orgChart1"/>
    <dgm:cxn modelId="{A27B12C4-8D66-4D2C-A6D8-92915E8C6BFE}" type="presParOf" srcId="{546E242F-9679-49A4-A92A-CC0885074145}" destId="{21B40B8E-8CE9-4C87-9E67-2F30CCFD43C9}" srcOrd="1" destOrd="0" presId="urn:microsoft.com/office/officeart/2005/8/layout/orgChart1"/>
    <dgm:cxn modelId="{F9574488-8698-4E6A-8331-30A0774B4360}" type="presParOf" srcId="{21B40B8E-8CE9-4C87-9E67-2F30CCFD43C9}" destId="{FF6F55DD-562A-4384-81D9-960A77DFB20B}" srcOrd="0" destOrd="0" presId="urn:microsoft.com/office/officeart/2005/8/layout/orgChart1"/>
    <dgm:cxn modelId="{49CFABC7-6138-4E53-AA24-FB4F753A5F1D}" type="presParOf" srcId="{FF6F55DD-562A-4384-81D9-960A77DFB20B}" destId="{A62250FF-9F8B-47C1-BF0A-24807BD8B9D1}" srcOrd="0" destOrd="0" presId="urn:microsoft.com/office/officeart/2005/8/layout/orgChart1"/>
    <dgm:cxn modelId="{97E7C6F4-CD9E-47BD-806F-5B1692F5379C}" type="presParOf" srcId="{FF6F55DD-562A-4384-81D9-960A77DFB20B}" destId="{579AAFE9-9313-43D5-B103-69541E2AB606}" srcOrd="1" destOrd="0" presId="urn:microsoft.com/office/officeart/2005/8/layout/orgChart1"/>
    <dgm:cxn modelId="{47369926-CD6C-40F6-BD61-2AC2B3A4388A}" type="presParOf" srcId="{21B40B8E-8CE9-4C87-9E67-2F30CCFD43C9}" destId="{6CC6270A-BB33-4C1E-8252-2DEECE89DF47}" srcOrd="1" destOrd="0" presId="urn:microsoft.com/office/officeart/2005/8/layout/orgChart1"/>
    <dgm:cxn modelId="{A14DCE42-98B7-45EF-9C9B-9DA8109CD50E}" type="presParOf" srcId="{21B40B8E-8CE9-4C87-9E67-2F30CCFD43C9}" destId="{8B451A30-26EC-4F45-8B57-552A50FFBA8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a:t>
          </a:r>
        </a:p>
        <a:p>
          <a:r>
            <a:rPr lang="en-US" sz="100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Report incident to Building Principal</a:t>
          </a:r>
        </a:p>
        <a:p>
          <a:r>
            <a:rPr lang="en-US" sz="800"/>
            <a:t>(If verbal, must provide written report within 2 days</a:t>
          </a:r>
          <a:r>
            <a:rPr lang="en-US" sz="1000"/>
            <a:t>)</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School Day 1 </a:t>
          </a:r>
        </a:p>
        <a:p>
          <a:r>
            <a:rPr lang="en-US" sz="1000" b="1"/>
            <a:t>Principal(upon receiving verbal/written report)</a:t>
          </a:r>
          <a:endParaRPr lang="en-US" sz="1000"/>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pPr algn="ctr"/>
          <a:r>
            <a:rPr lang="en-US" sz="900"/>
            <a:t>Informs Parents/Guardians of Alleged Victim and Bully</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School Day  2-12</a:t>
          </a:r>
        </a:p>
        <a:p>
          <a:r>
            <a:rPr lang="en-US" sz="1050" b="1"/>
            <a:t>Antil-Bullying Specialist</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Incident Report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900"/>
            <a:t>Conducts Investigation</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70141311-A022-4528-B827-321BBC459947}">
      <dgm:prSet phldrT="[Text]" custT="1"/>
      <dgm:spPr/>
      <dgm:t>
        <a:bodyPr/>
        <a:lstStyle/>
        <a:p>
          <a:r>
            <a:rPr lang="en-US" sz="900"/>
            <a:t>Initiates investigation by Anti-Bullying Specialist</a:t>
          </a:r>
        </a:p>
      </dgm:t>
    </dgm:pt>
    <dgm:pt modelId="{D043E61F-A773-4112-8CDA-01529F38254E}" type="parTrans" cxnId="{3B624A0E-48F1-44EA-8C4E-198B6A377FD3}">
      <dgm:prSet/>
      <dgm:spPr/>
      <dgm:t>
        <a:bodyPr/>
        <a:lstStyle/>
        <a:p>
          <a:endParaRPr lang="en-US"/>
        </a:p>
      </dgm:t>
    </dgm:pt>
    <dgm:pt modelId="{E8DBF370-4300-4BCC-897D-181FC37175E4}" type="sibTrans" cxnId="{3B624A0E-48F1-44EA-8C4E-198B6A377FD3}">
      <dgm:prSet/>
      <dgm:spPr/>
      <dgm:t>
        <a:bodyPr/>
        <a:lstStyle/>
        <a:p>
          <a:endParaRPr lang="en-US"/>
        </a:p>
      </dgm:t>
    </dgm:pt>
    <dgm:pt modelId="{8DE64B05-89F9-4F6B-A1AF-9671304CCC0F}">
      <dgm:prSet phldrT="[Text]" custT="1"/>
      <dgm:spPr/>
      <dgm:t>
        <a:bodyPr/>
        <a:lstStyle/>
        <a:p>
          <a:r>
            <a:rPr lang="en-US" sz="900"/>
            <a:t>Discusses and Reviews Investigation Outcomes w/ Principal</a:t>
          </a:r>
        </a:p>
        <a:p>
          <a:r>
            <a:rPr lang="en-US" sz="750"/>
            <a:t>(No more than 10 school days from date of written report)</a:t>
          </a:r>
        </a:p>
      </dgm:t>
    </dgm:pt>
    <dgm:pt modelId="{E5B8F223-9E17-4D91-B29E-FEEB65FDA826}" type="parTrans" cxnId="{8C585D24-2A86-420E-83F9-613A10EAB7BE}">
      <dgm:prSet/>
      <dgm:spPr/>
      <dgm:t>
        <a:bodyPr/>
        <a:lstStyle/>
        <a:p>
          <a:endParaRPr lang="en-US"/>
        </a:p>
      </dgm:t>
    </dgm:pt>
    <dgm:pt modelId="{15088C06-78E9-4701-AF7D-41656DCCD790}" type="sibTrans" cxnId="{8C585D24-2A86-420E-83F9-613A10EAB7B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204743" custScaleY="172331" custLinFactX="-43229" custLinFactNeighborX="-100000" custLinFactNeighborY="-318"/>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6" custScaleX="349198" custScaleY="206164" custLinFactNeighborX="-8757" custLinFactNeighborY="1571">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207751" custScaleY="179464" custLinFactNeighborX="-398" custLinFactNeighborY="6187"/>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1" presStyleCnt="6" custScaleX="236489" custScaleY="197555" custLinFactNeighborX="-11355" custLinFactNeighborY="5804">
        <dgm:presLayoutVars>
          <dgm:bulletEnabled val="1"/>
        </dgm:presLayoutVars>
      </dgm:prSet>
      <dgm:spPr/>
      <dgm:t>
        <a:bodyPr/>
        <a:lstStyle/>
        <a:p>
          <a:endParaRPr lang="en-US"/>
        </a:p>
      </dgm:t>
    </dgm:pt>
    <dgm:pt modelId="{0D2D8D89-8C1A-45DF-98CE-7E536B03794F}" type="pres">
      <dgm:prSet presAssocID="{C685696B-5757-474F-9FCE-A35548C7FCF6}" presName="sibTrans" presStyleCnt="0"/>
      <dgm:spPr/>
    </dgm:pt>
    <dgm:pt modelId="{670F8A66-B58C-4BC1-99B8-E6DCE6F1A577}" type="pres">
      <dgm:prSet presAssocID="{70141311-A022-4528-B827-321BBC459947}" presName="node" presStyleLbl="alignAccFollowNode1" presStyleIdx="2" presStyleCnt="6" custScaleX="197127" custScaleY="172889" custLinFactNeighborX="-53769" custLinFactNeighborY="6909">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206883" custScaleY="190146" custLinFactNeighborX="-398" custLinFactNeighborY="8664"/>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6" custScaleX="129059" custScaleY="162128" custLinFactNeighborX="66193" custLinFactNeighborY="11283">
        <dgm:presLayoutVars>
          <dgm:bulletEnabled val="1"/>
        </dgm:presLayoutVars>
      </dgm:prSet>
      <dgm:spPr/>
      <dgm:t>
        <a:bodyPr/>
        <a:lstStyle/>
        <a:p>
          <a:endParaRPr lang="en-US"/>
        </a:p>
      </dgm:t>
    </dgm:pt>
    <dgm:pt modelId="{607E3D54-9341-4D89-A125-CC102B57F871}" type="pres">
      <dgm:prSet presAssocID="{36536BC0-6B4B-41DB-9886-2CB474972FC1}" presName="sibTrans" presStyleCnt="0"/>
      <dgm:spPr/>
    </dgm:pt>
    <dgm:pt modelId="{7888FB60-690B-441C-A551-3069583795C6}" type="pres">
      <dgm:prSet presAssocID="{6DAE0F02-504E-4BE8-8B07-32AD9B8C0D7B}" presName="node" presStyleLbl="alignAccFollowNode1" presStyleIdx="4" presStyleCnt="6" custScaleX="135131" custScaleY="170170" custLinFactNeighborX="27299" custLinFactNeighborY="9708">
        <dgm:presLayoutVars>
          <dgm:bulletEnabled val="1"/>
        </dgm:presLayoutVars>
      </dgm:prSet>
      <dgm:spPr/>
      <dgm:t>
        <a:bodyPr/>
        <a:lstStyle/>
        <a:p>
          <a:endParaRPr lang="en-US"/>
        </a:p>
      </dgm:t>
    </dgm:pt>
    <dgm:pt modelId="{6EA3EABD-4750-4EC9-8F11-268B24DC938B}" type="pres">
      <dgm:prSet presAssocID="{131AF455-F95A-4B03-A289-168FA42B5795}" presName="sibTrans" presStyleCnt="0"/>
      <dgm:spPr/>
    </dgm:pt>
    <dgm:pt modelId="{58681B2A-B0D1-4498-9913-E3D48599F488}" type="pres">
      <dgm:prSet presAssocID="{8DE64B05-89F9-4F6B-A1AF-9671304CCC0F}" presName="node" presStyleLbl="alignAccFollowNode1" presStyleIdx="5" presStyleCnt="6" custScaleX="254827" custScaleY="162933" custLinFactNeighborX="178" custLinFactNeighborY="13842">
        <dgm:presLayoutVars>
          <dgm:bulletEnabled val="1"/>
        </dgm:presLayoutVars>
      </dgm:prSet>
      <dgm:spPr/>
      <dgm:t>
        <a:bodyPr/>
        <a:lstStyle/>
        <a:p>
          <a:endParaRPr lang="en-US"/>
        </a:p>
      </dgm:t>
    </dgm:pt>
  </dgm:ptLst>
  <dgm:cxnLst>
    <dgm:cxn modelId="{3B624A0E-48F1-44EA-8C4E-198B6A377FD3}" srcId="{9B6B1219-1B69-4B7F-B0B7-AD096ED268DF}" destId="{70141311-A022-4528-B827-321BBC459947}" srcOrd="1" destOrd="0" parTransId="{D043E61F-A773-4112-8CDA-01529F38254E}" sibTransId="{E8DBF370-4300-4BCC-897D-181FC37175E4}"/>
    <dgm:cxn modelId="{D11BC51B-EE4E-4EE4-B1E6-6E7855F9AB37}" srcId="{9B6B1219-1B69-4B7F-B0B7-AD096ED268DF}" destId="{132A4A55-C11A-42C5-8A22-058086BB7A15}" srcOrd="0" destOrd="0" parTransId="{6EA4628C-0468-4029-8A4B-A5FB3094F881}" sibTransId="{C685696B-5757-474F-9FCE-A35548C7FCF6}"/>
    <dgm:cxn modelId="{48041D14-A132-495B-9C13-55DA94F88B19}" type="presOf" srcId="{9B6B1219-1B69-4B7F-B0B7-AD096ED268DF}" destId="{F8A9038A-255F-4B9A-96A4-A07F39384AA5}" srcOrd="0" destOrd="0" presId="urn:microsoft.com/office/officeart/2005/8/layout/lProcess3"/>
    <dgm:cxn modelId="{BF0C5FAA-FA68-4B55-B980-A4471725245A}" srcId="{BAF7DB4D-4A26-475A-A162-72BF5F34E469}" destId="{47D4C886-C985-4045-88B3-A610517413BA}" srcOrd="0" destOrd="0" parTransId="{B9243012-CF94-474F-9D73-D0BF99BF24D2}" sibTransId="{B81C9A3E-0750-46D2-B77A-A4EC8468A2A2}"/>
    <dgm:cxn modelId="{8B48295F-C1B3-4710-90E8-53FF30723FBD}" type="presOf" srcId="{70141311-A022-4528-B827-321BBC459947}" destId="{670F8A66-B58C-4BC1-99B8-E6DCE6F1A577}" srcOrd="0" destOrd="0" presId="urn:microsoft.com/office/officeart/2005/8/layout/lProcess3"/>
    <dgm:cxn modelId="{E858D607-0AC3-4B0C-88C9-8974E60DE800}" type="presOf" srcId="{6DAE0F02-504E-4BE8-8B07-32AD9B8C0D7B}" destId="{7888FB60-690B-441C-A551-3069583795C6}" srcOrd="0" destOrd="0" presId="urn:microsoft.com/office/officeart/2005/8/layout/lProcess3"/>
    <dgm:cxn modelId="{8C14E0FC-2684-4EE6-83AE-876AE23F4CA4}" type="presOf" srcId="{47D4C886-C985-4045-88B3-A610517413BA}" destId="{73FE0F21-5085-4ED2-8F81-934F70C2A677}" srcOrd="0" destOrd="0" presId="urn:microsoft.com/office/officeart/2005/8/layout/lProcess3"/>
    <dgm:cxn modelId="{47C7BEA8-B201-4F3C-B82C-DFE5121A8E95}" srcId="{6DD36FD8-C400-4819-B149-40FD26092D5C}" destId="{6DAE0F02-504E-4BE8-8B07-32AD9B8C0D7B}" srcOrd="1" destOrd="0" parTransId="{27278B77-7BEE-4EBE-8EBE-85EEA622F048}" sibTransId="{131AF455-F95A-4B03-A289-168FA42B5795}"/>
    <dgm:cxn modelId="{557DEDC6-ACDD-453C-A657-9EE900852AA3}" type="presOf" srcId="{8DE64B05-89F9-4F6B-A1AF-9671304CCC0F}" destId="{58681B2A-B0D1-4498-9913-E3D48599F488}"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10033AA5-0DEB-49C4-9104-CA588196499F}" type="presOf" srcId="{7C7D20E3-8C84-443B-8060-2EE619BD4A94}" destId="{6F0029FF-4E65-43B0-B2E2-EA61A33B4530}"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78DDC595-4568-487A-843D-F38BB5AD863F}" type="presOf" srcId="{ACC8125F-9ACB-47B2-965F-2B415BA2FBAD}" destId="{DEC029EC-3018-451B-8551-B859A6FE6DAD}" srcOrd="0" destOrd="0" presId="urn:microsoft.com/office/officeart/2005/8/layout/lProcess3"/>
    <dgm:cxn modelId="{D46927B2-5EF4-40AB-83FC-5D1F321D1C48}" type="presOf" srcId="{BAF7DB4D-4A26-475A-A162-72BF5F34E469}" destId="{3651B594-4659-468B-88BB-FD1BC98B6A57}" srcOrd="0" destOrd="0" presId="urn:microsoft.com/office/officeart/2005/8/layout/lProcess3"/>
    <dgm:cxn modelId="{8C585D24-2A86-420E-83F9-613A10EAB7BE}" srcId="{6DD36FD8-C400-4819-B149-40FD26092D5C}" destId="{8DE64B05-89F9-4F6B-A1AF-9671304CCC0F}" srcOrd="2" destOrd="0" parTransId="{E5B8F223-9E17-4D91-B29E-FEEB65FDA826}" sibTransId="{15088C06-78E9-4701-AF7D-41656DCCD790}"/>
    <dgm:cxn modelId="{182C5B8D-C9DB-4211-859F-AEE97CD98135}" type="presOf" srcId="{132A4A55-C11A-42C5-8A22-058086BB7A15}" destId="{B824993B-91B5-417A-98F2-523F7311254F}" srcOrd="0" destOrd="0" presId="urn:microsoft.com/office/officeart/2005/8/layout/lProcess3"/>
    <dgm:cxn modelId="{9D85A488-C9BE-47B5-A6AD-908AA0A55F7D}" type="presOf" srcId="{6DD36FD8-C400-4819-B149-40FD26092D5C}" destId="{9CA76AA1-5316-43E3-A446-FC5E6D7E8753}"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E5A010EA-65D8-4F86-9819-FE0BD431AF5E}" srcId="{47D4C886-C985-4045-88B3-A610517413BA}" destId="{ACC8125F-9ACB-47B2-965F-2B415BA2FBAD}" srcOrd="0" destOrd="0" parTransId="{04281F64-B33B-497F-B4DE-7F6E68A953B6}" sibTransId="{0B96B8F4-976D-4163-9E7C-C2BAD0345132}"/>
    <dgm:cxn modelId="{FD9A332E-DDBC-48FD-93FC-B0647FAED5EB}" type="presParOf" srcId="{3651B594-4659-468B-88BB-FD1BC98B6A57}" destId="{5DD12B7C-A026-4FFB-AA07-C3E9E209D37C}" srcOrd="0" destOrd="0" presId="urn:microsoft.com/office/officeart/2005/8/layout/lProcess3"/>
    <dgm:cxn modelId="{67EF4A90-7636-4DF8-A4A2-008F8363D5E1}" type="presParOf" srcId="{5DD12B7C-A026-4FFB-AA07-C3E9E209D37C}" destId="{73FE0F21-5085-4ED2-8F81-934F70C2A677}" srcOrd="0" destOrd="0" presId="urn:microsoft.com/office/officeart/2005/8/layout/lProcess3"/>
    <dgm:cxn modelId="{AFA59A09-A2CB-4FBC-B903-A2AEF290505F}" type="presParOf" srcId="{5DD12B7C-A026-4FFB-AA07-C3E9E209D37C}" destId="{88B3CB42-3282-4CBB-AE70-D2C8DF98E286}" srcOrd="1" destOrd="0" presId="urn:microsoft.com/office/officeart/2005/8/layout/lProcess3"/>
    <dgm:cxn modelId="{63A6063D-3271-407F-97D2-D83555CBD8D0}" type="presParOf" srcId="{5DD12B7C-A026-4FFB-AA07-C3E9E209D37C}" destId="{DEC029EC-3018-451B-8551-B859A6FE6DAD}" srcOrd="2" destOrd="0" presId="urn:microsoft.com/office/officeart/2005/8/layout/lProcess3"/>
    <dgm:cxn modelId="{7A39FEAA-B749-453A-B74D-3EA17670A00C}" type="presParOf" srcId="{3651B594-4659-468B-88BB-FD1BC98B6A57}" destId="{7F30538C-EC17-4ABD-94BE-E320F14EF2C3}" srcOrd="1" destOrd="0" presId="urn:microsoft.com/office/officeart/2005/8/layout/lProcess3"/>
    <dgm:cxn modelId="{D1C46E03-4579-4176-B065-E03DD127F9D7}" type="presParOf" srcId="{3651B594-4659-468B-88BB-FD1BC98B6A57}" destId="{FF421724-8CBF-48AF-92C5-79B42A115915}" srcOrd="2" destOrd="0" presId="urn:microsoft.com/office/officeart/2005/8/layout/lProcess3"/>
    <dgm:cxn modelId="{7A769BF3-6C6B-4232-9859-5567E4E861FC}" type="presParOf" srcId="{FF421724-8CBF-48AF-92C5-79B42A115915}" destId="{F8A9038A-255F-4B9A-96A4-A07F39384AA5}" srcOrd="0" destOrd="0" presId="urn:microsoft.com/office/officeart/2005/8/layout/lProcess3"/>
    <dgm:cxn modelId="{CBB28EF1-E533-4D60-A2FF-19CECF0DA808}" type="presParOf" srcId="{FF421724-8CBF-48AF-92C5-79B42A115915}" destId="{78FC72D9-F61F-4506-87DB-D4D75310311B}" srcOrd="1" destOrd="0" presId="urn:microsoft.com/office/officeart/2005/8/layout/lProcess3"/>
    <dgm:cxn modelId="{2DDB08E3-881B-4B60-89D3-AE243B11B629}" type="presParOf" srcId="{FF421724-8CBF-48AF-92C5-79B42A115915}" destId="{B824993B-91B5-417A-98F2-523F7311254F}" srcOrd="2" destOrd="0" presId="urn:microsoft.com/office/officeart/2005/8/layout/lProcess3"/>
    <dgm:cxn modelId="{FB459816-8867-45C4-8804-B603E7F73618}" type="presParOf" srcId="{FF421724-8CBF-48AF-92C5-79B42A115915}" destId="{0D2D8D89-8C1A-45DF-98CE-7E536B03794F}" srcOrd="3" destOrd="0" presId="urn:microsoft.com/office/officeart/2005/8/layout/lProcess3"/>
    <dgm:cxn modelId="{F94DC2B0-6DBC-43BA-A4CD-D82182120472}" type="presParOf" srcId="{FF421724-8CBF-48AF-92C5-79B42A115915}" destId="{670F8A66-B58C-4BC1-99B8-E6DCE6F1A577}" srcOrd="4" destOrd="0" presId="urn:microsoft.com/office/officeart/2005/8/layout/lProcess3"/>
    <dgm:cxn modelId="{69DF6F9C-9456-42AD-AD65-14EC064AC407}" type="presParOf" srcId="{3651B594-4659-468B-88BB-FD1BC98B6A57}" destId="{9BD72F40-8195-4E7B-B653-735870E5ED40}" srcOrd="3" destOrd="0" presId="urn:microsoft.com/office/officeart/2005/8/layout/lProcess3"/>
    <dgm:cxn modelId="{5A36CDA0-25D5-44FC-AAF8-AB200A947E4D}" type="presParOf" srcId="{3651B594-4659-468B-88BB-FD1BC98B6A57}" destId="{5D1E9555-56F8-43AE-9D0A-8BB71FBB3480}" srcOrd="4" destOrd="0" presId="urn:microsoft.com/office/officeart/2005/8/layout/lProcess3"/>
    <dgm:cxn modelId="{6E37C7B1-561F-4584-82C1-61C6AB94DA6F}" type="presParOf" srcId="{5D1E9555-56F8-43AE-9D0A-8BB71FBB3480}" destId="{9CA76AA1-5316-43E3-A446-FC5E6D7E8753}" srcOrd="0" destOrd="0" presId="urn:microsoft.com/office/officeart/2005/8/layout/lProcess3"/>
    <dgm:cxn modelId="{5BE195E1-5263-4C19-BAF3-03291E8B8DD4}" type="presParOf" srcId="{5D1E9555-56F8-43AE-9D0A-8BB71FBB3480}" destId="{DE6860E1-5D62-4577-94BF-CA5BDD21DD0B}" srcOrd="1" destOrd="0" presId="urn:microsoft.com/office/officeart/2005/8/layout/lProcess3"/>
    <dgm:cxn modelId="{A494E321-A371-4037-AF81-0229657A2CE6}" type="presParOf" srcId="{5D1E9555-56F8-43AE-9D0A-8BB71FBB3480}" destId="{6F0029FF-4E65-43B0-B2E2-EA61A33B4530}" srcOrd="2" destOrd="0" presId="urn:microsoft.com/office/officeart/2005/8/layout/lProcess3"/>
    <dgm:cxn modelId="{5CBFB0EC-101F-4131-A4FF-481BC64F33BA}" type="presParOf" srcId="{5D1E9555-56F8-43AE-9D0A-8BB71FBB3480}" destId="{607E3D54-9341-4D89-A125-CC102B57F871}" srcOrd="3" destOrd="0" presId="urn:microsoft.com/office/officeart/2005/8/layout/lProcess3"/>
    <dgm:cxn modelId="{12A30A0E-94CF-4F3C-8A48-C76AA116AF6C}" type="presParOf" srcId="{5D1E9555-56F8-43AE-9D0A-8BB71FBB3480}" destId="{7888FB60-690B-441C-A551-3069583795C6}" srcOrd="4" destOrd="0" presId="urn:microsoft.com/office/officeart/2005/8/layout/lProcess3"/>
    <dgm:cxn modelId="{C3CC5652-F79F-4A6B-952B-A015DD24EFA2}" type="presParOf" srcId="{5D1E9555-56F8-43AE-9D0A-8BB71FBB3480}" destId="{6EA3EABD-4750-4EC9-8F11-268B24DC938B}" srcOrd="5" destOrd="0" presId="urn:microsoft.com/office/officeart/2005/8/layout/lProcess3"/>
    <dgm:cxn modelId="{7571EE10-FEF3-4E3F-BB5F-F0D355F5469F}" type="presParOf" srcId="{5D1E9555-56F8-43AE-9D0A-8BB71FBB3480}" destId="{58681B2A-B0D1-4498-9913-E3D48599F488}" srcOrd="6" destOrd="0" presId="urn:microsoft.com/office/officeart/2005/8/layout/l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13</a:t>
          </a:r>
        </a:p>
        <a:p>
          <a:r>
            <a:rPr lang="en-US" sz="105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Discusses and Reviews Incident Report and Investigation Report</a:t>
          </a:r>
          <a:endParaRPr lang="en-US" sz="1050"/>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SUPERINTENDENT</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900"/>
            <a:t>Presents Summary of Allegations, Factual findings of Anti-bullying Specialist to the Board of Education</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Superintendent's Report and Acknowledges Findings</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34D6A3DD-AE86-49E1-B5A2-DA46D3A6BC57}">
      <dgm:prSet phldrT="[Text]" custT="1"/>
      <dgm:spPr/>
      <dgm:t>
        <a:bodyPr/>
        <a:lstStyle/>
        <a:p>
          <a:r>
            <a:rPr lang="en-US" sz="900"/>
            <a:t>Forwards Reports and Findings to Superintendent</a:t>
          </a:r>
        </a:p>
      </dgm:t>
    </dgm:pt>
    <dgm:pt modelId="{7E66B021-CB5B-4FBE-8484-0CE2915DF2B9}" type="parTrans" cxnId="{12D97A0F-C627-4727-9FAF-40F62EC30664}">
      <dgm:prSet/>
      <dgm:spPr/>
      <dgm:t>
        <a:bodyPr/>
        <a:lstStyle/>
        <a:p>
          <a:endParaRPr lang="en-US"/>
        </a:p>
      </dgm:t>
    </dgm:pt>
    <dgm:pt modelId="{E4FC169D-FDD9-4615-A543-D70BA9458319}" type="sibTrans" cxnId="{12D97A0F-C627-4727-9FAF-40F62EC30664}">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184631" custScaleY="149827" custLinFactNeighborX="-666" custLinFactNeighborY="-9060"/>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4" custScaleX="225134" custScaleY="159967" custLinFactNeighborX="22537" custLinFactNeighborY="-20477">
        <dgm:presLayoutVars>
          <dgm:bulletEnabled val="1"/>
        </dgm:presLayoutVars>
      </dgm:prSet>
      <dgm:spPr/>
      <dgm:t>
        <a:bodyPr/>
        <a:lstStyle/>
        <a:p>
          <a:endParaRPr lang="en-US"/>
        </a:p>
      </dgm:t>
    </dgm:pt>
    <dgm:pt modelId="{7C27D499-A251-4F3E-A4AA-496D38F86735}" type="pres">
      <dgm:prSet presAssocID="{0B96B8F4-976D-4163-9E7C-C2BAD0345132}" presName="sibTrans" presStyleCnt="0"/>
      <dgm:spPr/>
    </dgm:pt>
    <dgm:pt modelId="{C697AEAA-16D9-429C-A5AE-475B5EC02E10}" type="pres">
      <dgm:prSet presAssocID="{34D6A3DD-AE86-49E1-B5A2-DA46D3A6BC57}" presName="node" presStyleLbl="alignAccFollowNode1" presStyleIdx="1" presStyleCnt="4" custScaleX="221114" custScaleY="159967" custLinFactNeighborX="746" custLinFactNeighborY="-23358">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190666" custScaleY="122724" custLinFactX="-15008" custLinFactNeighborX="-100000" custLinFactNeighborY="3907"/>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4" custScaleX="224506" custScaleY="157951" custLinFactNeighborX="20422" custLinFactNeighborY="-3424">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189147" custScaleY="126331" custLinFactNeighborX="-24780" custLinFactNeighborY="22736"/>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4" custScaleX="223109" custScaleY="152654" custLinFactNeighborY="28549">
        <dgm:presLayoutVars>
          <dgm:bulletEnabled val="1"/>
        </dgm:presLayoutVars>
      </dgm:prSet>
      <dgm:spPr/>
      <dgm:t>
        <a:bodyPr/>
        <a:lstStyle/>
        <a:p>
          <a:endParaRPr lang="en-US"/>
        </a:p>
      </dgm:t>
    </dgm:pt>
  </dgm:ptLst>
  <dgm:cxnLst>
    <dgm:cxn modelId="{06EE7744-7C64-4EE4-9A49-43BE27430499}" type="presOf" srcId="{6DD36FD8-C400-4819-B149-40FD26092D5C}" destId="{9CA76AA1-5316-43E3-A446-FC5E6D7E8753}" srcOrd="0" destOrd="0" presId="urn:microsoft.com/office/officeart/2005/8/layout/lProcess3"/>
    <dgm:cxn modelId="{5A8F3EBD-9109-4CCD-9E5F-9490B8B87B38}" type="presOf" srcId="{ACC8125F-9ACB-47B2-965F-2B415BA2FBAD}" destId="{DEC029EC-3018-451B-8551-B859A6FE6DAD}"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BF0C5FAA-FA68-4B55-B980-A4471725245A}" srcId="{BAF7DB4D-4A26-475A-A162-72BF5F34E469}" destId="{47D4C886-C985-4045-88B3-A610517413BA}" srcOrd="0" destOrd="0" parTransId="{B9243012-CF94-474F-9D73-D0BF99BF24D2}" sibTransId="{B81C9A3E-0750-46D2-B77A-A4EC8468A2A2}"/>
    <dgm:cxn modelId="{614D4006-1EB1-4BB4-B911-6ED547477D6B}" type="presOf" srcId="{34D6A3DD-AE86-49E1-B5A2-DA46D3A6BC57}" destId="{C697AEAA-16D9-429C-A5AE-475B5EC02E10}" srcOrd="0" destOrd="0" presId="urn:microsoft.com/office/officeart/2005/8/layout/lProcess3"/>
    <dgm:cxn modelId="{1D2C8CB4-1B7C-48BA-B18F-CC155AD1EE24}" type="presOf" srcId="{BAF7DB4D-4A26-475A-A162-72BF5F34E469}" destId="{3651B594-4659-468B-88BB-FD1BC98B6A57}" srcOrd="0" destOrd="0" presId="urn:microsoft.com/office/officeart/2005/8/layout/lProcess3"/>
    <dgm:cxn modelId="{60616D8D-4176-4CA3-A6DC-915F09666C13}" type="presOf" srcId="{47D4C886-C985-4045-88B3-A610517413BA}" destId="{73FE0F21-5085-4ED2-8F81-934F70C2A677}"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86E6D2FA-62B1-4287-8009-273007D8283B}" srcId="{BAF7DB4D-4A26-475A-A162-72BF5F34E469}" destId="{6DD36FD8-C400-4819-B149-40FD26092D5C}" srcOrd="2" destOrd="0" parTransId="{437A8B22-E21F-4B7A-A980-54C48C86E6E6}" sibTransId="{BF66A00B-CB33-4E25-8084-18FEAE908F05}"/>
    <dgm:cxn modelId="{12D97A0F-C627-4727-9FAF-40F62EC30664}" srcId="{47D4C886-C985-4045-88B3-A610517413BA}" destId="{34D6A3DD-AE86-49E1-B5A2-DA46D3A6BC57}" srcOrd="1" destOrd="0" parTransId="{7E66B021-CB5B-4FBE-8484-0CE2915DF2B9}" sibTransId="{E4FC169D-FDD9-4615-A543-D70BA9458319}"/>
    <dgm:cxn modelId="{4FE209CD-198E-4891-9377-17F14939B8A8}" type="presOf" srcId="{132A4A55-C11A-42C5-8A22-058086BB7A15}" destId="{B824993B-91B5-417A-98F2-523F7311254F}" srcOrd="0" destOrd="0" presId="urn:microsoft.com/office/officeart/2005/8/layout/lProcess3"/>
    <dgm:cxn modelId="{F0AA22DC-925E-4548-8C66-C3830CA1546C}" type="presOf" srcId="{9B6B1219-1B69-4B7F-B0B7-AD096ED268DF}" destId="{F8A9038A-255F-4B9A-96A4-A07F39384AA5}" srcOrd="0" destOrd="0" presId="urn:microsoft.com/office/officeart/2005/8/layout/lProcess3"/>
    <dgm:cxn modelId="{9CFB0194-DD81-42C4-A239-CF4247D7D7AB}" type="presOf" srcId="{7C7D20E3-8C84-443B-8060-2EE619BD4A94}" destId="{6F0029FF-4E65-43B0-B2E2-EA61A33B4530}"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E5A010EA-65D8-4F86-9819-FE0BD431AF5E}" srcId="{47D4C886-C985-4045-88B3-A610517413BA}" destId="{ACC8125F-9ACB-47B2-965F-2B415BA2FBAD}" srcOrd="0" destOrd="0" parTransId="{04281F64-B33B-497F-B4DE-7F6E68A953B6}" sibTransId="{0B96B8F4-976D-4163-9E7C-C2BAD0345132}"/>
    <dgm:cxn modelId="{E0B84109-2240-41A8-ADB5-DAEA3A8D50A3}" type="presParOf" srcId="{3651B594-4659-468B-88BB-FD1BC98B6A57}" destId="{5DD12B7C-A026-4FFB-AA07-C3E9E209D37C}" srcOrd="0" destOrd="0" presId="urn:microsoft.com/office/officeart/2005/8/layout/lProcess3"/>
    <dgm:cxn modelId="{37C4D7C2-584D-4899-AB08-84092A738F5A}" type="presParOf" srcId="{5DD12B7C-A026-4FFB-AA07-C3E9E209D37C}" destId="{73FE0F21-5085-4ED2-8F81-934F70C2A677}" srcOrd="0" destOrd="0" presId="urn:microsoft.com/office/officeart/2005/8/layout/lProcess3"/>
    <dgm:cxn modelId="{8B18ED68-D6B9-4C33-804E-9D2F42B5435A}" type="presParOf" srcId="{5DD12B7C-A026-4FFB-AA07-C3E9E209D37C}" destId="{88B3CB42-3282-4CBB-AE70-D2C8DF98E286}" srcOrd="1" destOrd="0" presId="urn:microsoft.com/office/officeart/2005/8/layout/lProcess3"/>
    <dgm:cxn modelId="{611197DA-D74C-4287-9290-93F89100AA4A}" type="presParOf" srcId="{5DD12B7C-A026-4FFB-AA07-C3E9E209D37C}" destId="{DEC029EC-3018-451B-8551-B859A6FE6DAD}" srcOrd="2" destOrd="0" presId="urn:microsoft.com/office/officeart/2005/8/layout/lProcess3"/>
    <dgm:cxn modelId="{B5C1AA94-3A9F-4E07-9088-FCBAF8DF7759}" type="presParOf" srcId="{5DD12B7C-A026-4FFB-AA07-C3E9E209D37C}" destId="{7C27D499-A251-4F3E-A4AA-496D38F86735}" srcOrd="3" destOrd="0" presId="urn:microsoft.com/office/officeart/2005/8/layout/lProcess3"/>
    <dgm:cxn modelId="{EB118DCF-95C8-494E-9555-6D8D7D61D4AB}" type="presParOf" srcId="{5DD12B7C-A026-4FFB-AA07-C3E9E209D37C}" destId="{C697AEAA-16D9-429C-A5AE-475B5EC02E10}" srcOrd="4" destOrd="0" presId="urn:microsoft.com/office/officeart/2005/8/layout/lProcess3"/>
    <dgm:cxn modelId="{88DBC816-C542-48C7-86A1-D0FEF7540FFC}" type="presParOf" srcId="{3651B594-4659-468B-88BB-FD1BC98B6A57}" destId="{7F30538C-EC17-4ABD-94BE-E320F14EF2C3}" srcOrd="1" destOrd="0" presId="urn:microsoft.com/office/officeart/2005/8/layout/lProcess3"/>
    <dgm:cxn modelId="{BF0F6091-229B-4B9B-A8CF-9D6B4364D5A8}" type="presParOf" srcId="{3651B594-4659-468B-88BB-FD1BC98B6A57}" destId="{FF421724-8CBF-48AF-92C5-79B42A115915}" srcOrd="2" destOrd="0" presId="urn:microsoft.com/office/officeart/2005/8/layout/lProcess3"/>
    <dgm:cxn modelId="{AFE3E8F2-2DA5-4340-BAF8-DE656A98EC14}" type="presParOf" srcId="{FF421724-8CBF-48AF-92C5-79B42A115915}" destId="{F8A9038A-255F-4B9A-96A4-A07F39384AA5}" srcOrd="0" destOrd="0" presId="urn:microsoft.com/office/officeart/2005/8/layout/lProcess3"/>
    <dgm:cxn modelId="{E6361343-A1DD-49B7-BDEB-85818D1942D4}" type="presParOf" srcId="{FF421724-8CBF-48AF-92C5-79B42A115915}" destId="{78FC72D9-F61F-4506-87DB-D4D75310311B}" srcOrd="1" destOrd="0" presId="urn:microsoft.com/office/officeart/2005/8/layout/lProcess3"/>
    <dgm:cxn modelId="{4229E644-5F1F-48C7-9DF1-87D8E8C9BE3E}" type="presParOf" srcId="{FF421724-8CBF-48AF-92C5-79B42A115915}" destId="{B824993B-91B5-417A-98F2-523F7311254F}" srcOrd="2" destOrd="0" presId="urn:microsoft.com/office/officeart/2005/8/layout/lProcess3"/>
    <dgm:cxn modelId="{8F43BE38-A473-493D-A1FD-3F445F2748A1}" type="presParOf" srcId="{3651B594-4659-468B-88BB-FD1BC98B6A57}" destId="{9BD72F40-8195-4E7B-B653-735870E5ED40}" srcOrd="3" destOrd="0" presId="urn:microsoft.com/office/officeart/2005/8/layout/lProcess3"/>
    <dgm:cxn modelId="{BAF020E3-4EAA-43C4-8464-6026C09066D1}" type="presParOf" srcId="{3651B594-4659-468B-88BB-FD1BC98B6A57}" destId="{5D1E9555-56F8-43AE-9D0A-8BB71FBB3480}" srcOrd="4" destOrd="0" presId="urn:microsoft.com/office/officeart/2005/8/layout/lProcess3"/>
    <dgm:cxn modelId="{AA0C56F5-116E-4E1A-A68C-D0C4D95C75CC}" type="presParOf" srcId="{5D1E9555-56F8-43AE-9D0A-8BB71FBB3480}" destId="{9CA76AA1-5316-43E3-A446-FC5E6D7E8753}" srcOrd="0" destOrd="0" presId="urn:microsoft.com/office/officeart/2005/8/layout/lProcess3"/>
    <dgm:cxn modelId="{780A5FFB-7AB5-4915-9951-EE59E1A16927}" type="presParOf" srcId="{5D1E9555-56F8-43AE-9D0A-8BB71FBB3480}" destId="{DE6860E1-5D62-4577-94BF-CA5BDD21DD0B}" srcOrd="1" destOrd="0" presId="urn:microsoft.com/office/officeart/2005/8/layout/lProcess3"/>
    <dgm:cxn modelId="{66717854-60B8-478C-BCE8-CC781EAEDB71}" type="presParOf" srcId="{5D1E9555-56F8-43AE-9D0A-8BB71FBB3480}" destId="{6F0029FF-4E65-43B0-B2E2-EA61A33B4530}" srcOrd="2" destOrd="0" presId="urn:microsoft.com/office/officeart/2005/8/layout/l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SUPERINTENDENT</a:t>
          </a:r>
          <a:endParaRPr lang="en-US" sz="1400"/>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Notifies Parents/Guardians of Alleged Victim and Bully of Investigation and Findings</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pPr algn="ctr"/>
          <a:r>
            <a:rPr lang="en-US" sz="1600" b="1"/>
            <a:t>PARENTS and GUARDIANS</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850"/>
            <a:t>May request a board hearing, in writing, within 10 calendar days </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Conduct Confidential hearing within 10 calendar days of request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800"/>
            <a:t>Parents/Guardians of alleged Victim may file a separate complaint with NJ Div on Civil Rights within 180 calendar days</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ADB58355-BEFA-46B3-9BA6-652B73906DBC}">
      <dgm:prSet phldrT="[Text]" custT="1"/>
      <dgm:spPr/>
      <dgm:t>
        <a:bodyPr/>
        <a:lstStyle/>
        <a:p>
          <a:r>
            <a:rPr lang="en-US" sz="900"/>
            <a:t>Notifies Parents/Guardians of Alleged Victim and Bully of Investigation and Findings</a:t>
          </a:r>
        </a:p>
      </dgm:t>
    </dgm:pt>
    <dgm:pt modelId="{154AA1B6-853C-4FA1-A816-628C9505B968}" type="parTrans" cxnId="{0B055AE6-AB0D-4AFD-8436-AED4D7AB8211}">
      <dgm:prSet/>
      <dgm:spPr/>
      <dgm:t>
        <a:bodyPr/>
        <a:lstStyle/>
        <a:p>
          <a:endParaRPr lang="en-US"/>
        </a:p>
      </dgm:t>
    </dgm:pt>
    <dgm:pt modelId="{65F0340F-F133-4790-BD79-20531F81DC68}" type="sibTrans" cxnId="{0B055AE6-AB0D-4AFD-8436-AED4D7AB8211}">
      <dgm:prSet/>
      <dgm:spPr/>
      <dgm:t>
        <a:bodyPr/>
        <a:lstStyle/>
        <a:p>
          <a:endParaRPr lang="en-US"/>
        </a:p>
      </dgm:t>
    </dgm:pt>
    <dgm:pt modelId="{B656269F-512B-489E-8423-0850DA885EB2}">
      <dgm:prSet phldrT="[Text]" custT="1"/>
      <dgm:spPr/>
      <dgm:t>
        <a:bodyPr/>
        <a:lstStyle/>
        <a:p>
          <a:r>
            <a:rPr lang="en-US" sz="850"/>
            <a:t>Parents/Guardians of both parties may appeal decision to the Commissioner of Education within 90 calendar days</a:t>
          </a:r>
        </a:p>
      </dgm:t>
    </dgm:pt>
    <dgm:pt modelId="{64D154CF-23C1-4629-AD24-A92D347FB17E}" type="parTrans" cxnId="{5F92115A-97BC-41B0-B2CA-2C247EF585B7}">
      <dgm:prSet/>
      <dgm:spPr/>
      <dgm:t>
        <a:bodyPr/>
        <a:lstStyle/>
        <a:p>
          <a:endParaRPr lang="en-US"/>
        </a:p>
      </dgm:t>
    </dgm:pt>
    <dgm:pt modelId="{EED3E359-4652-4EE4-95C6-78AF0DD146C2}" type="sibTrans" cxnId="{5F92115A-97BC-41B0-B2CA-2C247EF585B7}">
      <dgm:prSet/>
      <dgm:spPr/>
      <dgm:t>
        <a:bodyPr/>
        <a:lstStyle/>
        <a:p>
          <a:endParaRPr lang="en-US"/>
        </a:p>
      </dgm:t>
    </dgm:pt>
    <dgm:pt modelId="{CD310823-D30E-4748-95EF-D05714601B5B}">
      <dgm:prSet phldrT="[Text]" custT="1"/>
      <dgm:spPr/>
      <dgm:t>
        <a:bodyPr/>
        <a:lstStyle/>
        <a:p>
          <a:r>
            <a:rPr lang="en-US" sz="900"/>
            <a:t>Issue a decision in writing to affirm, reject, or modify the superintendent's decision</a:t>
          </a:r>
        </a:p>
      </dgm:t>
    </dgm:pt>
    <dgm:pt modelId="{83214FB2-76B0-4380-B331-4B2941B12C42}" type="sibTrans" cxnId="{0D692616-95F4-447E-9B29-A071D144DF4E}">
      <dgm:prSet/>
      <dgm:spPr/>
      <dgm:t>
        <a:bodyPr/>
        <a:lstStyle/>
        <a:p>
          <a:endParaRPr lang="en-US"/>
        </a:p>
      </dgm:t>
    </dgm:pt>
    <dgm:pt modelId="{66030688-BBD2-4E99-BEBF-BBF6154D28AF}" type="parTrans" cxnId="{0D692616-95F4-447E-9B29-A071D144DF4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541933" custScaleY="373194" custLinFactY="-14620" custLinFactNeighborX="-7770" custLinFactNeighborY="-100000"/>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7" custScaleX="653145" custScaleY="413295" custLinFactX="42719" custLinFactY="-26433" custLinFactNeighborX="100000" custLinFactNeighborY="-100000">
        <dgm:presLayoutVars>
          <dgm:bulletEnabled val="1"/>
        </dgm:presLayoutVars>
      </dgm:prSet>
      <dgm:spPr/>
      <dgm:t>
        <a:bodyPr/>
        <a:lstStyle/>
        <a:p>
          <a:endParaRPr lang="en-US"/>
        </a:p>
      </dgm:t>
    </dgm:pt>
    <dgm:pt modelId="{7C27D499-A251-4F3E-A4AA-496D38F86735}" type="pres">
      <dgm:prSet presAssocID="{0B96B8F4-976D-4163-9E7C-C2BAD0345132}" presName="sibTrans" presStyleCnt="0"/>
      <dgm:spPr/>
    </dgm:pt>
    <dgm:pt modelId="{4665FDCF-00F0-4EB2-ABED-885BED512DB9}" type="pres">
      <dgm:prSet presAssocID="{ADB58355-BEFA-46B3-9BA6-652B73906DBC}" presName="node" presStyleLbl="alignAccFollowNode1" presStyleIdx="1" presStyleCnt="7" custScaleX="628810" custScaleY="407289" custLinFactX="20063" custLinFactY="-19492" custLinFactNeighborX="100000" custLinFactNeighborY="-100000">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489689" custScaleY="414700" custLinFactNeighborX="62507" custLinFactNeighborY="24506"/>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7" custScaleX="441481" custScaleY="475820" custLinFactX="4161" custLinFactNeighborX="100000" custLinFactNeighborY="56350">
        <dgm:presLayoutVars>
          <dgm:bulletEnabled val="1"/>
        </dgm:presLayoutVars>
      </dgm:prSet>
      <dgm:spPr/>
      <dgm:t>
        <a:bodyPr/>
        <a:lstStyle/>
        <a:p>
          <a:endParaRPr lang="en-US"/>
        </a:p>
      </dgm:t>
    </dgm:pt>
    <dgm:pt modelId="{0D2D8D89-8C1A-45DF-98CE-7E536B03794F}" type="pres">
      <dgm:prSet presAssocID="{C685696B-5757-474F-9FCE-A35548C7FCF6}" presName="sibTrans" presStyleCnt="0"/>
      <dgm:spPr/>
    </dgm:pt>
    <dgm:pt modelId="{4240664F-9D25-493F-B6F5-8D45E8B7343B}" type="pres">
      <dgm:prSet presAssocID="{B656269F-512B-489E-8423-0850DA885EB2}" presName="node" presStyleLbl="alignAccFollowNode1" presStyleIdx="3" presStyleCnt="7" custScaleX="705159" custScaleY="462462" custLinFactX="-12853" custLinFactNeighborX="-100000" custLinFactNeighborY="53086">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432390" custScaleY="316138" custLinFactY="10453" custLinFactNeighborX="-2229" custLinFactNeighborY="100000"/>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4" presStyleCnt="7" custScaleX="566562" custScaleY="341854" custLinFactX="413" custLinFactY="71815" custLinFactNeighborX="100000" custLinFactNeighborY="100000">
        <dgm:presLayoutVars>
          <dgm:bulletEnabled val="1"/>
        </dgm:presLayoutVars>
      </dgm:prSet>
      <dgm:spPr/>
      <dgm:t>
        <a:bodyPr/>
        <a:lstStyle/>
        <a:p>
          <a:endParaRPr lang="en-US"/>
        </a:p>
      </dgm:t>
    </dgm:pt>
    <dgm:pt modelId="{607E3D54-9341-4D89-A125-CC102B57F871}" type="pres">
      <dgm:prSet presAssocID="{36536BC0-6B4B-41DB-9886-2CB474972FC1}" presName="sibTrans" presStyleCnt="0"/>
      <dgm:spPr/>
    </dgm:pt>
    <dgm:pt modelId="{E3A39F4F-6178-4779-8F3C-CFD516866007}" type="pres">
      <dgm:prSet presAssocID="{CD310823-D30E-4748-95EF-D05714601B5B}" presName="node" presStyleLbl="alignAccFollowNode1" presStyleIdx="5" presStyleCnt="7" custScaleX="605121" custScaleY="353397" custLinFactX="60723" custLinFactY="53962" custLinFactNeighborX="100000" custLinFactNeighborY="100000">
        <dgm:presLayoutVars>
          <dgm:bulletEnabled val="1"/>
        </dgm:presLayoutVars>
      </dgm:prSet>
      <dgm:spPr/>
      <dgm:t>
        <a:bodyPr/>
        <a:lstStyle/>
        <a:p>
          <a:endParaRPr lang="en-US"/>
        </a:p>
      </dgm:t>
    </dgm:pt>
    <dgm:pt modelId="{E7A15F36-7AA9-4590-9933-182AA6F9267C}" type="pres">
      <dgm:prSet presAssocID="{83214FB2-76B0-4380-B331-4B2941B12C42}" presName="sibTrans" presStyleCnt="0"/>
      <dgm:spPr/>
    </dgm:pt>
    <dgm:pt modelId="{7888FB60-690B-441C-A551-3069583795C6}" type="pres">
      <dgm:prSet presAssocID="{6DAE0F02-504E-4BE8-8B07-32AD9B8C0D7B}" presName="node" presStyleLbl="alignAccFollowNode1" presStyleIdx="6" presStyleCnt="7" custScaleX="595449" custScaleY="436242" custLinFactX="-561" custLinFactY="-200000" custLinFactNeighborX="-100000" custLinFactNeighborY="-229291">
        <dgm:presLayoutVars>
          <dgm:bulletEnabled val="1"/>
        </dgm:presLayoutVars>
      </dgm:prSet>
      <dgm:spPr/>
      <dgm:t>
        <a:bodyPr/>
        <a:lstStyle/>
        <a:p>
          <a:endParaRPr lang="en-US"/>
        </a:p>
      </dgm:t>
    </dgm:pt>
  </dgm:ptLst>
  <dgm:cxnLst>
    <dgm:cxn modelId="{68354FD7-901C-454B-9E7E-9099A9B7997C}" type="presOf" srcId="{ACC8125F-9ACB-47B2-965F-2B415BA2FBAD}" destId="{DEC029EC-3018-451B-8551-B859A6FE6DAD}" srcOrd="0" destOrd="0" presId="urn:microsoft.com/office/officeart/2005/8/layout/lProcess3"/>
    <dgm:cxn modelId="{5FD9F897-2C29-4099-B034-F1F7B93AE79A}" type="presOf" srcId="{132A4A55-C11A-42C5-8A22-058086BB7A15}" destId="{B824993B-91B5-417A-98F2-523F7311254F}" srcOrd="0" destOrd="0" presId="urn:microsoft.com/office/officeart/2005/8/layout/lProcess3"/>
    <dgm:cxn modelId="{5B782DF8-714F-4028-B915-2EA5B09F63EA}" type="presOf" srcId="{6DAE0F02-504E-4BE8-8B07-32AD9B8C0D7B}" destId="{7888FB60-690B-441C-A551-3069583795C6}" srcOrd="0" destOrd="0" presId="urn:microsoft.com/office/officeart/2005/8/layout/lProcess3"/>
    <dgm:cxn modelId="{17D61457-BE4A-4B1B-93DB-5849217353FB}" type="presOf" srcId="{B656269F-512B-489E-8423-0850DA885EB2}" destId="{4240664F-9D25-493F-B6F5-8D45E8B7343B}" srcOrd="0" destOrd="0" presId="urn:microsoft.com/office/officeart/2005/8/layout/lProcess3"/>
    <dgm:cxn modelId="{5F92115A-97BC-41B0-B2CA-2C247EF585B7}" srcId="{9B6B1219-1B69-4B7F-B0B7-AD096ED268DF}" destId="{B656269F-512B-489E-8423-0850DA885EB2}" srcOrd="1" destOrd="0" parTransId="{64D154CF-23C1-4629-AD24-A92D347FB17E}" sibTransId="{EED3E359-4652-4EE4-95C6-78AF0DD146C2}"/>
    <dgm:cxn modelId="{0D692616-95F4-447E-9B29-A071D144DF4E}" srcId="{6DD36FD8-C400-4819-B149-40FD26092D5C}" destId="{CD310823-D30E-4748-95EF-D05714601B5B}" srcOrd="1" destOrd="0" parTransId="{66030688-BBD2-4E99-BEBF-BBF6154D28AF}" sibTransId="{83214FB2-76B0-4380-B331-4B2941B12C42}"/>
    <dgm:cxn modelId="{7F69E908-8FB6-45F9-A59B-3BEF7039AC31}" type="presOf" srcId="{CD310823-D30E-4748-95EF-D05714601B5B}" destId="{E3A39F4F-6178-4779-8F3C-CFD516866007}" srcOrd="0" destOrd="0" presId="urn:microsoft.com/office/officeart/2005/8/layout/lProcess3"/>
    <dgm:cxn modelId="{1F207423-BFEA-4BD7-B7BA-790CC5C4B7EF}" type="presOf" srcId="{47D4C886-C985-4045-88B3-A610517413BA}" destId="{73FE0F21-5085-4ED2-8F81-934F70C2A677}" srcOrd="0" destOrd="0" presId="urn:microsoft.com/office/officeart/2005/8/layout/lProcess3"/>
    <dgm:cxn modelId="{BF0C5FAA-FA68-4B55-B980-A4471725245A}" srcId="{BAF7DB4D-4A26-475A-A162-72BF5F34E469}" destId="{47D4C886-C985-4045-88B3-A610517413BA}" srcOrd="0" destOrd="0" parTransId="{B9243012-CF94-474F-9D73-D0BF99BF24D2}" sibTransId="{B81C9A3E-0750-46D2-B77A-A4EC8468A2A2}"/>
    <dgm:cxn modelId="{2C304E5B-849B-4EF2-AA15-9D02EFC74803}" type="presOf" srcId="{7C7D20E3-8C84-443B-8060-2EE619BD4A94}" destId="{6F0029FF-4E65-43B0-B2E2-EA61A33B4530}"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29AE715D-CC3A-496C-B29D-9F8ED9556470}" type="presOf" srcId="{ADB58355-BEFA-46B3-9BA6-652B73906DBC}" destId="{4665FDCF-00F0-4EB2-ABED-885BED512DB9}"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94AB0B42-624A-4A41-A474-3D50C2E5C140}" srcId="{BAF7DB4D-4A26-475A-A162-72BF5F34E469}" destId="{9B6B1219-1B69-4B7F-B0B7-AD096ED268DF}" srcOrd="1" destOrd="0" parTransId="{C95BE123-A8DC-4FEB-B999-4C97BE70A3AB}" sibTransId="{1512667A-8001-4748-B525-3ACC3969D1FE}"/>
    <dgm:cxn modelId="{0109FA0C-3E0C-42D5-A348-8E69D6C103FD}" type="presOf" srcId="{6DD36FD8-C400-4819-B149-40FD26092D5C}" destId="{9CA76AA1-5316-43E3-A446-FC5E6D7E8753}"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47C7BEA8-B201-4F3C-B82C-DFE5121A8E95}" srcId="{6DD36FD8-C400-4819-B149-40FD26092D5C}" destId="{6DAE0F02-504E-4BE8-8B07-32AD9B8C0D7B}" srcOrd="2" destOrd="0" parTransId="{27278B77-7BEE-4EBE-8EBE-85EEA622F048}" sibTransId="{131AF455-F95A-4B03-A289-168FA42B5795}"/>
    <dgm:cxn modelId="{56D96820-A3AD-463A-9277-FA6819E28833}" type="presOf" srcId="{9B6B1219-1B69-4B7F-B0B7-AD096ED268DF}" destId="{F8A9038A-255F-4B9A-96A4-A07F39384AA5}"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0B055AE6-AB0D-4AFD-8436-AED4D7AB8211}" srcId="{47D4C886-C985-4045-88B3-A610517413BA}" destId="{ADB58355-BEFA-46B3-9BA6-652B73906DBC}" srcOrd="1" destOrd="0" parTransId="{154AA1B6-853C-4FA1-A816-628C9505B968}" sibTransId="{65F0340F-F133-4790-BD79-20531F81DC68}"/>
    <dgm:cxn modelId="{10497AD1-CEE3-4A49-AF41-8455792BBD70}" type="presOf" srcId="{BAF7DB4D-4A26-475A-A162-72BF5F34E469}" destId="{3651B594-4659-468B-88BB-FD1BC98B6A57}" srcOrd="0" destOrd="0" presId="urn:microsoft.com/office/officeart/2005/8/layout/lProcess3"/>
    <dgm:cxn modelId="{BCF259DD-E940-4168-83F6-7B8AA5151FF9}" type="presParOf" srcId="{3651B594-4659-468B-88BB-FD1BC98B6A57}" destId="{5DD12B7C-A026-4FFB-AA07-C3E9E209D37C}" srcOrd="0" destOrd="0" presId="urn:microsoft.com/office/officeart/2005/8/layout/lProcess3"/>
    <dgm:cxn modelId="{BF2FA562-322D-4884-933F-A06576FC772C}" type="presParOf" srcId="{5DD12B7C-A026-4FFB-AA07-C3E9E209D37C}" destId="{73FE0F21-5085-4ED2-8F81-934F70C2A677}" srcOrd="0" destOrd="0" presId="urn:microsoft.com/office/officeart/2005/8/layout/lProcess3"/>
    <dgm:cxn modelId="{BED02CAD-D453-47FF-BF44-4EFF47205DD7}" type="presParOf" srcId="{5DD12B7C-A026-4FFB-AA07-C3E9E209D37C}" destId="{88B3CB42-3282-4CBB-AE70-D2C8DF98E286}" srcOrd="1" destOrd="0" presId="urn:microsoft.com/office/officeart/2005/8/layout/lProcess3"/>
    <dgm:cxn modelId="{EF4DC8BF-1B3A-4CA1-B56C-F1557A5AF4B5}" type="presParOf" srcId="{5DD12B7C-A026-4FFB-AA07-C3E9E209D37C}" destId="{DEC029EC-3018-451B-8551-B859A6FE6DAD}" srcOrd="2" destOrd="0" presId="urn:microsoft.com/office/officeart/2005/8/layout/lProcess3"/>
    <dgm:cxn modelId="{AA7FCB21-F7F3-4B63-98A9-D0D2ED385DE1}" type="presParOf" srcId="{5DD12B7C-A026-4FFB-AA07-C3E9E209D37C}" destId="{7C27D499-A251-4F3E-A4AA-496D38F86735}" srcOrd="3" destOrd="0" presId="urn:microsoft.com/office/officeart/2005/8/layout/lProcess3"/>
    <dgm:cxn modelId="{62B707CD-9B0B-46BA-9ABE-9DC790AF8F5C}" type="presParOf" srcId="{5DD12B7C-A026-4FFB-AA07-C3E9E209D37C}" destId="{4665FDCF-00F0-4EB2-ABED-885BED512DB9}" srcOrd="4" destOrd="0" presId="urn:microsoft.com/office/officeart/2005/8/layout/lProcess3"/>
    <dgm:cxn modelId="{5B6809C5-24E1-4146-842E-8EC5123BBA1B}" type="presParOf" srcId="{3651B594-4659-468B-88BB-FD1BC98B6A57}" destId="{7F30538C-EC17-4ABD-94BE-E320F14EF2C3}" srcOrd="1" destOrd="0" presId="urn:microsoft.com/office/officeart/2005/8/layout/lProcess3"/>
    <dgm:cxn modelId="{90B1DBC4-4F80-4084-9A89-97BC841CF4F0}" type="presParOf" srcId="{3651B594-4659-468B-88BB-FD1BC98B6A57}" destId="{FF421724-8CBF-48AF-92C5-79B42A115915}" srcOrd="2" destOrd="0" presId="urn:microsoft.com/office/officeart/2005/8/layout/lProcess3"/>
    <dgm:cxn modelId="{CB745B46-528B-45CD-90A5-244019CB4D92}" type="presParOf" srcId="{FF421724-8CBF-48AF-92C5-79B42A115915}" destId="{F8A9038A-255F-4B9A-96A4-A07F39384AA5}" srcOrd="0" destOrd="0" presId="urn:microsoft.com/office/officeart/2005/8/layout/lProcess3"/>
    <dgm:cxn modelId="{6C7C97CE-D442-4A05-991F-DB64ED64D055}" type="presParOf" srcId="{FF421724-8CBF-48AF-92C5-79B42A115915}" destId="{78FC72D9-F61F-4506-87DB-D4D75310311B}" srcOrd="1" destOrd="0" presId="urn:microsoft.com/office/officeart/2005/8/layout/lProcess3"/>
    <dgm:cxn modelId="{B9300B60-F6EF-4896-8BD4-0D2535AC4FA4}" type="presParOf" srcId="{FF421724-8CBF-48AF-92C5-79B42A115915}" destId="{B824993B-91B5-417A-98F2-523F7311254F}" srcOrd="2" destOrd="0" presId="urn:microsoft.com/office/officeart/2005/8/layout/lProcess3"/>
    <dgm:cxn modelId="{F8841C72-64EC-47E2-8887-2949E6956FB3}" type="presParOf" srcId="{FF421724-8CBF-48AF-92C5-79B42A115915}" destId="{0D2D8D89-8C1A-45DF-98CE-7E536B03794F}" srcOrd="3" destOrd="0" presId="urn:microsoft.com/office/officeart/2005/8/layout/lProcess3"/>
    <dgm:cxn modelId="{1DB22001-9794-413A-9AA8-9D7EF044D504}" type="presParOf" srcId="{FF421724-8CBF-48AF-92C5-79B42A115915}" destId="{4240664F-9D25-493F-B6F5-8D45E8B7343B}" srcOrd="4" destOrd="0" presId="urn:microsoft.com/office/officeart/2005/8/layout/lProcess3"/>
    <dgm:cxn modelId="{B5620B53-6900-45EF-8C5C-D98F066B316C}" type="presParOf" srcId="{3651B594-4659-468B-88BB-FD1BC98B6A57}" destId="{9BD72F40-8195-4E7B-B653-735870E5ED40}" srcOrd="3" destOrd="0" presId="urn:microsoft.com/office/officeart/2005/8/layout/lProcess3"/>
    <dgm:cxn modelId="{B06CE17F-81D0-4D77-8422-25FA44A4A5DC}" type="presParOf" srcId="{3651B594-4659-468B-88BB-FD1BC98B6A57}" destId="{5D1E9555-56F8-43AE-9D0A-8BB71FBB3480}" srcOrd="4" destOrd="0" presId="urn:microsoft.com/office/officeart/2005/8/layout/lProcess3"/>
    <dgm:cxn modelId="{E59570BA-D02A-4FD0-9D07-A719C8A522CE}" type="presParOf" srcId="{5D1E9555-56F8-43AE-9D0A-8BB71FBB3480}" destId="{9CA76AA1-5316-43E3-A446-FC5E6D7E8753}" srcOrd="0" destOrd="0" presId="urn:microsoft.com/office/officeart/2005/8/layout/lProcess3"/>
    <dgm:cxn modelId="{8D663AF4-A751-46D1-9BE2-5EE72BCD0E59}" type="presParOf" srcId="{5D1E9555-56F8-43AE-9D0A-8BB71FBB3480}" destId="{DE6860E1-5D62-4577-94BF-CA5BDD21DD0B}" srcOrd="1" destOrd="0" presId="urn:microsoft.com/office/officeart/2005/8/layout/lProcess3"/>
    <dgm:cxn modelId="{4300C123-E2B4-4904-B0C5-239611A3886E}" type="presParOf" srcId="{5D1E9555-56F8-43AE-9D0A-8BB71FBB3480}" destId="{6F0029FF-4E65-43B0-B2E2-EA61A33B4530}" srcOrd="2" destOrd="0" presId="urn:microsoft.com/office/officeart/2005/8/layout/lProcess3"/>
    <dgm:cxn modelId="{5A223C94-93DD-4245-AA79-6639A364B66F}" type="presParOf" srcId="{5D1E9555-56F8-43AE-9D0A-8BB71FBB3480}" destId="{607E3D54-9341-4D89-A125-CC102B57F871}" srcOrd="3" destOrd="0" presId="urn:microsoft.com/office/officeart/2005/8/layout/lProcess3"/>
    <dgm:cxn modelId="{176179DE-0881-4D16-9354-181E340F9E85}" type="presParOf" srcId="{5D1E9555-56F8-43AE-9D0A-8BB71FBB3480}" destId="{E3A39F4F-6178-4779-8F3C-CFD516866007}" srcOrd="4" destOrd="0" presId="urn:microsoft.com/office/officeart/2005/8/layout/lProcess3"/>
    <dgm:cxn modelId="{F9D9DDCF-652F-42D3-96D9-895373F27510}" type="presParOf" srcId="{5D1E9555-56F8-43AE-9D0A-8BB71FBB3480}" destId="{E7A15F36-7AA9-4590-9933-182AA6F9267C}" srcOrd="5" destOrd="0" presId="urn:microsoft.com/office/officeart/2005/8/layout/lProcess3"/>
    <dgm:cxn modelId="{AE82CCC7-649F-40B0-8CC1-51A865594304}" type="presParOf" srcId="{5D1E9555-56F8-43AE-9D0A-8BB71FBB3480}" destId="{7888FB60-690B-441C-A551-3069583795C6}" srcOrd="6" destOrd="0" presId="urn:microsoft.com/office/officeart/2005/8/layout/l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2F3A0-7A5D-4EBC-9CF2-3A12E2171690}">
      <dsp:nvSpPr>
        <dsp:cNvPr id="0" name=""/>
        <dsp:cNvSpPr/>
      </dsp:nvSpPr>
      <dsp:spPr>
        <a:xfrm>
          <a:off x="2773351" y="1689809"/>
          <a:ext cx="213234" cy="889207"/>
        </a:xfrm>
        <a:custGeom>
          <a:avLst/>
          <a:gdLst/>
          <a:ahLst/>
          <a:cxnLst/>
          <a:rect l="0" t="0" r="0" b="0"/>
          <a:pathLst>
            <a:path>
              <a:moveTo>
                <a:pt x="213234" y="0"/>
              </a:moveTo>
              <a:lnTo>
                <a:pt x="213234" y="889207"/>
              </a:lnTo>
              <a:lnTo>
                <a:pt x="0" y="889207"/>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C21AF-23DA-4312-87EE-562FD3F68496}">
      <dsp:nvSpPr>
        <dsp:cNvPr id="0" name=""/>
        <dsp:cNvSpPr/>
      </dsp:nvSpPr>
      <dsp:spPr>
        <a:xfrm>
          <a:off x="2986586" y="1689809"/>
          <a:ext cx="2353514" cy="2062199"/>
        </a:xfrm>
        <a:custGeom>
          <a:avLst/>
          <a:gdLst/>
          <a:ahLst/>
          <a:cxnLst/>
          <a:rect l="0" t="0" r="0" b="0"/>
          <a:pathLst>
            <a:path>
              <a:moveTo>
                <a:pt x="0" y="0"/>
              </a:moveTo>
              <a:lnTo>
                <a:pt x="0" y="1887634"/>
              </a:lnTo>
              <a:lnTo>
                <a:pt x="2353514" y="1887634"/>
              </a:lnTo>
              <a:lnTo>
                <a:pt x="2353514" y="206219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F7A8C-F2D6-462C-BD89-929CF850417B}">
      <dsp:nvSpPr>
        <dsp:cNvPr id="0" name=""/>
        <dsp:cNvSpPr/>
      </dsp:nvSpPr>
      <dsp:spPr>
        <a:xfrm>
          <a:off x="2986586" y="1689809"/>
          <a:ext cx="1003930" cy="1786146"/>
        </a:xfrm>
        <a:custGeom>
          <a:avLst/>
          <a:gdLst/>
          <a:ahLst/>
          <a:cxnLst/>
          <a:rect l="0" t="0" r="0" b="0"/>
          <a:pathLst>
            <a:path>
              <a:moveTo>
                <a:pt x="0" y="0"/>
              </a:moveTo>
              <a:lnTo>
                <a:pt x="0" y="1611581"/>
              </a:lnTo>
              <a:lnTo>
                <a:pt x="1003930" y="1611581"/>
              </a:lnTo>
              <a:lnTo>
                <a:pt x="1003930" y="178614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E2B15-2966-4B69-BC2D-19ED48734064}">
      <dsp:nvSpPr>
        <dsp:cNvPr id="0" name=""/>
        <dsp:cNvSpPr/>
      </dsp:nvSpPr>
      <dsp:spPr>
        <a:xfrm>
          <a:off x="1512063" y="1689809"/>
          <a:ext cx="1474523" cy="1755215"/>
        </a:xfrm>
        <a:custGeom>
          <a:avLst/>
          <a:gdLst/>
          <a:ahLst/>
          <a:cxnLst/>
          <a:rect l="0" t="0" r="0" b="0"/>
          <a:pathLst>
            <a:path>
              <a:moveTo>
                <a:pt x="1474523" y="0"/>
              </a:moveTo>
              <a:lnTo>
                <a:pt x="1474523" y="1580650"/>
              </a:lnTo>
              <a:lnTo>
                <a:pt x="0" y="1580650"/>
              </a:lnTo>
              <a:lnTo>
                <a:pt x="0" y="1755215"/>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D541-B513-4543-8F13-10921D87698C}">
      <dsp:nvSpPr>
        <dsp:cNvPr id="0" name=""/>
        <dsp:cNvSpPr/>
      </dsp:nvSpPr>
      <dsp:spPr>
        <a:xfrm>
          <a:off x="478956" y="306675"/>
          <a:ext cx="5015261" cy="138313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a:p>
          <a:pPr lvl="0" algn="ctr" defTabSz="800100">
            <a:lnSpc>
              <a:spcPct val="90000"/>
            </a:lnSpc>
            <a:spcBef>
              <a:spcPct val="0"/>
            </a:spcBef>
            <a:spcAft>
              <a:spcPct val="35000"/>
            </a:spcAft>
          </a:pPr>
          <a:endParaRPr lang="en-US" sz="1800" kern="1200"/>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Orange Board of Education</a:t>
          </a:r>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and</a:t>
          </a:r>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Ronald C. Lee, Interim Superintendent</a:t>
          </a:r>
        </a:p>
        <a:p>
          <a:pPr lvl="0" algn="ctr" defTabSz="800100">
            <a:lnSpc>
              <a:spcPct val="90000"/>
            </a:lnSpc>
            <a:spcBef>
              <a:spcPct val="0"/>
            </a:spcBef>
            <a:spcAft>
              <a:spcPct val="35000"/>
            </a:spcAft>
          </a:pPr>
          <a:r>
            <a:rPr lang="en-US" sz="4300" kern="1200"/>
            <a:t> </a:t>
          </a:r>
        </a:p>
      </dsp:txBody>
      <dsp:txXfrm>
        <a:off x="478956" y="306675"/>
        <a:ext cx="5015261" cy="1383134"/>
      </dsp:txXfrm>
    </dsp:sp>
    <dsp:sp modelId="{8B8A79B4-F1F6-4DF8-AE75-9A849657A956}">
      <dsp:nvSpPr>
        <dsp:cNvPr id="0" name=""/>
        <dsp:cNvSpPr/>
      </dsp:nvSpPr>
      <dsp:spPr>
        <a:xfrm>
          <a:off x="1031" y="3445025"/>
          <a:ext cx="3022064" cy="362218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u="sng" kern="1200">
              <a:solidFill>
                <a:sysClr val="windowText" lastClr="000000"/>
              </a:solidFill>
            </a:rPr>
            <a:t>School Principals</a:t>
          </a:r>
        </a:p>
        <a:p>
          <a:pPr lvl="0" algn="l" defTabSz="711200">
            <a:lnSpc>
              <a:spcPct val="90000"/>
            </a:lnSpc>
            <a:spcBef>
              <a:spcPct val="0"/>
            </a:spcBef>
            <a:spcAft>
              <a:spcPct val="35000"/>
            </a:spcAft>
          </a:pPr>
          <a:r>
            <a:rPr lang="en-US" sz="1200" b="1" kern="1200">
              <a:solidFill>
                <a:sysClr val="windowText" lastClr="000000"/>
              </a:solidFill>
            </a:rPr>
            <a:t>   Rosa Parks	Debra Joseph-Charles</a:t>
          </a:r>
        </a:p>
        <a:p>
          <a:pPr lvl="0" algn="l" defTabSz="711200">
            <a:lnSpc>
              <a:spcPct val="90000"/>
            </a:lnSpc>
            <a:spcBef>
              <a:spcPct val="0"/>
            </a:spcBef>
            <a:spcAft>
              <a:spcPct val="35000"/>
            </a:spcAft>
          </a:pPr>
          <a:r>
            <a:rPr lang="en-US" sz="1200" b="1" kern="1200">
              <a:solidFill>
                <a:sysClr val="windowText" lastClr="000000"/>
              </a:solidFill>
            </a:rPr>
            <a:t>   Cleveland Street  	Dr. Cayce Cummins</a:t>
          </a:r>
        </a:p>
        <a:p>
          <a:pPr lvl="0" algn="l" defTabSz="711200">
            <a:lnSpc>
              <a:spcPct val="90000"/>
            </a:lnSpc>
            <a:spcBef>
              <a:spcPct val="0"/>
            </a:spcBef>
            <a:spcAft>
              <a:spcPct val="35000"/>
            </a:spcAft>
          </a:pPr>
          <a:r>
            <a:rPr lang="en-US" sz="1200" b="1" kern="1200">
              <a:solidFill>
                <a:sysClr val="windowText" lastClr="000000"/>
              </a:solidFill>
            </a:rPr>
            <a:t>   Forest Street	Yancisa Cooke</a:t>
          </a:r>
        </a:p>
        <a:p>
          <a:pPr lvl="0" algn="l" defTabSz="711200">
            <a:lnSpc>
              <a:spcPct val="90000"/>
            </a:lnSpc>
            <a:spcBef>
              <a:spcPct val="0"/>
            </a:spcBef>
            <a:spcAft>
              <a:spcPct val="35000"/>
            </a:spcAft>
          </a:pPr>
          <a:r>
            <a:rPr lang="en-US" sz="1200" b="1" kern="1200">
              <a:solidFill>
                <a:sysClr val="windowText" lastClr="000000"/>
              </a:solidFill>
            </a:rPr>
            <a:t>   Heywood Avenue  	Faith Alcantara </a:t>
          </a:r>
        </a:p>
        <a:p>
          <a:pPr lvl="0" algn="l" defTabSz="711200">
            <a:lnSpc>
              <a:spcPct val="90000"/>
            </a:lnSpc>
            <a:spcBef>
              <a:spcPct val="0"/>
            </a:spcBef>
            <a:spcAft>
              <a:spcPct val="35000"/>
            </a:spcAft>
          </a:pPr>
          <a:r>
            <a:rPr lang="en-US" sz="1200" b="1" kern="1200">
              <a:solidFill>
                <a:sysClr val="windowText" lastClr="000000"/>
              </a:solidFill>
            </a:rPr>
            <a:t>   Lincoln Avenue 	Aretha Malloy</a:t>
          </a:r>
        </a:p>
        <a:p>
          <a:pPr lvl="0" algn="l" defTabSz="711200">
            <a:lnSpc>
              <a:spcPct val="90000"/>
            </a:lnSpc>
            <a:spcBef>
              <a:spcPct val="0"/>
            </a:spcBef>
            <a:spcAft>
              <a:spcPct val="35000"/>
            </a:spcAft>
          </a:pPr>
          <a:r>
            <a:rPr lang="en-US" sz="1200" b="1" kern="1200">
              <a:solidFill>
                <a:sysClr val="windowText" lastClr="000000"/>
              </a:solidFill>
            </a:rPr>
            <a:t>   Oakwood Avenue 	Denise White</a:t>
          </a:r>
        </a:p>
        <a:p>
          <a:pPr lvl="0" algn="l" defTabSz="711200">
            <a:lnSpc>
              <a:spcPct val="90000"/>
            </a:lnSpc>
            <a:spcBef>
              <a:spcPct val="0"/>
            </a:spcBef>
            <a:spcAft>
              <a:spcPct val="35000"/>
            </a:spcAft>
          </a:pPr>
          <a:r>
            <a:rPr lang="en-US" sz="1200" b="1" kern="1200">
              <a:solidFill>
                <a:sysClr val="windowText" lastClr="000000"/>
              </a:solidFill>
            </a:rPr>
            <a:t>   Orange High School  Jason Belton</a:t>
          </a:r>
        </a:p>
        <a:p>
          <a:pPr lvl="0" algn="l" defTabSz="711200">
            <a:lnSpc>
              <a:spcPct val="90000"/>
            </a:lnSpc>
            <a:spcBef>
              <a:spcPct val="0"/>
            </a:spcBef>
            <a:spcAft>
              <a:spcPct val="35000"/>
            </a:spcAft>
          </a:pPr>
          <a:r>
            <a:rPr lang="en-US" sz="1200" b="1" kern="1200">
              <a:solidFill>
                <a:sysClr val="windowText" lastClr="000000"/>
              </a:solidFill>
            </a:rPr>
            <a:t>   Orange Prep Academy    Dana Gaines</a:t>
          </a:r>
        </a:p>
        <a:p>
          <a:pPr lvl="0" algn="l" defTabSz="711200">
            <a:lnSpc>
              <a:spcPct val="90000"/>
            </a:lnSpc>
            <a:spcBef>
              <a:spcPct val="0"/>
            </a:spcBef>
            <a:spcAft>
              <a:spcPct val="35000"/>
            </a:spcAft>
          </a:pPr>
          <a:r>
            <a:rPr lang="en-US" sz="1200" b="1" kern="1200">
              <a:solidFill>
                <a:sysClr val="windowText" lastClr="000000"/>
              </a:solidFill>
            </a:rPr>
            <a:t>   Park Avenue 	Dr. Myron Hackett</a:t>
          </a:r>
        </a:p>
        <a:p>
          <a:pPr lvl="0" defTabSz="711200">
            <a:lnSpc>
              <a:spcPct val="90000"/>
            </a:lnSpc>
            <a:spcBef>
              <a:spcPct val="0"/>
            </a:spcBef>
            <a:spcAft>
              <a:spcPct val="35000"/>
            </a:spcAft>
          </a:pPr>
          <a:r>
            <a:rPr lang="en-US" sz="1200" b="1" kern="1200">
              <a:solidFill>
                <a:sysClr val="windowText" lastClr="000000"/>
              </a:solidFill>
            </a:rPr>
            <a:t>   Scholars Academy 	Karen Machuca</a:t>
          </a:r>
        </a:p>
        <a:p>
          <a:pPr lvl="0" algn="l" defTabSz="711200">
            <a:lnSpc>
              <a:spcPct val="90000"/>
            </a:lnSpc>
            <a:spcBef>
              <a:spcPct val="0"/>
            </a:spcBef>
            <a:spcAft>
              <a:spcPct val="35000"/>
            </a:spcAft>
          </a:pPr>
          <a:r>
            <a:rPr lang="en-US" sz="1200" b="1" kern="1200">
              <a:solidFill>
                <a:sysClr val="windowText" lastClr="000000"/>
              </a:solidFill>
            </a:rPr>
            <a:t>   O.E.C.C.		Jacquelyn Blanton</a:t>
          </a:r>
        </a:p>
        <a:p>
          <a:pPr lvl="0" defTabSz="711200">
            <a:lnSpc>
              <a:spcPct val="90000"/>
            </a:lnSpc>
            <a:spcBef>
              <a:spcPct val="0"/>
            </a:spcBef>
            <a:spcAft>
              <a:spcPct val="35000"/>
            </a:spcAft>
          </a:pPr>
          <a:r>
            <a:rPr lang="en-US" sz="1200" b="1" kern="1200">
              <a:solidFill>
                <a:sysClr val="windowText" lastClr="000000"/>
              </a:solidFill>
            </a:rPr>
            <a:t>   S.T.E.M.		Robert Pettit</a:t>
          </a:r>
        </a:p>
        <a:p>
          <a:pPr lvl="0" defTabSz="711200">
            <a:lnSpc>
              <a:spcPct val="90000"/>
            </a:lnSpc>
            <a:spcBef>
              <a:spcPct val="0"/>
            </a:spcBef>
            <a:spcAft>
              <a:spcPct val="35000"/>
            </a:spcAft>
          </a:pPr>
          <a:r>
            <a:rPr lang="en-US" sz="1200" b="1" kern="1200">
              <a:solidFill>
                <a:sysClr val="windowText" lastClr="000000"/>
              </a:solidFill>
            </a:rPr>
            <a:t>   C.I.A.O.		Dr. Erica Stewart</a:t>
          </a:r>
        </a:p>
        <a:p>
          <a:pPr lvl="0" algn="l" defTabSz="711200">
            <a:lnSpc>
              <a:spcPct val="90000"/>
            </a:lnSpc>
            <a:spcBef>
              <a:spcPct val="0"/>
            </a:spcBef>
            <a:spcAft>
              <a:spcPct val="35000"/>
            </a:spcAft>
          </a:pPr>
          <a:endParaRPr lang="en-US" sz="1200" b="1" kern="1200">
            <a:solidFill>
              <a:sysClr val="windowText" lastClr="000000"/>
            </a:solidFill>
          </a:endParaRPr>
        </a:p>
      </dsp:txBody>
      <dsp:txXfrm>
        <a:off x="1031" y="3445025"/>
        <a:ext cx="3022064" cy="3622184"/>
      </dsp:txXfrm>
    </dsp:sp>
    <dsp:sp modelId="{0E3D3103-BAEF-4BE5-815D-C9224F756D28}">
      <dsp:nvSpPr>
        <dsp:cNvPr id="0" name=""/>
        <dsp:cNvSpPr/>
      </dsp:nvSpPr>
      <dsp:spPr>
        <a:xfrm>
          <a:off x="3372241" y="3475956"/>
          <a:ext cx="1236550" cy="1263449"/>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School Level</a:t>
          </a:r>
        </a:p>
        <a:p>
          <a:pPr lvl="0" algn="ctr" defTabSz="622300">
            <a:lnSpc>
              <a:spcPct val="90000"/>
            </a:lnSpc>
            <a:spcBef>
              <a:spcPct val="0"/>
            </a:spcBef>
            <a:spcAft>
              <a:spcPct val="35000"/>
            </a:spcAft>
          </a:pPr>
          <a:r>
            <a:rPr lang="en-US" sz="1400" b="1" kern="1200">
              <a:solidFill>
                <a:sysClr val="windowText" lastClr="000000"/>
              </a:solidFill>
            </a:rPr>
            <a:t>Anti-Bullying Specialist</a:t>
          </a:r>
        </a:p>
      </dsp:txBody>
      <dsp:txXfrm>
        <a:off x="3372241" y="3475956"/>
        <a:ext cx="1236550" cy="1263449"/>
      </dsp:txXfrm>
    </dsp:sp>
    <dsp:sp modelId="{665140E3-F7AC-4965-8FFD-BD5459D03782}">
      <dsp:nvSpPr>
        <dsp:cNvPr id="0" name=""/>
        <dsp:cNvSpPr/>
      </dsp:nvSpPr>
      <dsp:spPr>
        <a:xfrm>
          <a:off x="4871669" y="3752009"/>
          <a:ext cx="936863" cy="831260"/>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School Safety Team</a:t>
          </a:r>
        </a:p>
      </dsp:txBody>
      <dsp:txXfrm>
        <a:off x="4871669" y="3752009"/>
        <a:ext cx="936863" cy="831260"/>
      </dsp:txXfrm>
    </dsp:sp>
    <dsp:sp modelId="{A62250FF-9F8B-47C1-BF0A-24807BD8B9D1}">
      <dsp:nvSpPr>
        <dsp:cNvPr id="0" name=""/>
        <dsp:cNvSpPr/>
      </dsp:nvSpPr>
      <dsp:spPr>
        <a:xfrm>
          <a:off x="1110830" y="2031208"/>
          <a:ext cx="1662521" cy="1095618"/>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Anti-Bullying Coordinator</a:t>
          </a:r>
        </a:p>
        <a:p>
          <a:pPr lvl="0" algn="ctr" defTabSz="622300">
            <a:lnSpc>
              <a:spcPct val="90000"/>
            </a:lnSpc>
            <a:spcBef>
              <a:spcPct val="0"/>
            </a:spcBef>
            <a:spcAft>
              <a:spcPct val="35000"/>
            </a:spcAft>
          </a:pPr>
          <a:r>
            <a:rPr lang="en-US" sz="1400" b="1" kern="1200">
              <a:solidFill>
                <a:sysClr val="windowText" lastClr="000000"/>
              </a:solidFill>
            </a:rPr>
            <a:t>Franklin Tafur</a:t>
          </a:r>
        </a:p>
      </dsp:txBody>
      <dsp:txXfrm>
        <a:off x="1110830" y="2031208"/>
        <a:ext cx="1662521" cy="1095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55989"/>
          <a:ext cx="2262489" cy="76172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a:t>
          </a:r>
        </a:p>
        <a:p>
          <a:pPr lvl="0" algn="ctr" defTabSz="622300">
            <a:lnSpc>
              <a:spcPct val="90000"/>
            </a:lnSpc>
            <a:spcBef>
              <a:spcPct val="0"/>
            </a:spcBef>
            <a:spcAft>
              <a:spcPct val="35000"/>
            </a:spcAft>
          </a:pPr>
          <a:r>
            <a:rPr lang="en-US" sz="1000" kern="1200"/>
            <a:t>Alleged Victim or Bystander of HIB Incident</a:t>
          </a:r>
        </a:p>
      </dsp:txBody>
      <dsp:txXfrm>
        <a:off x="380865" y="55989"/>
        <a:ext cx="1500760" cy="761729"/>
      </dsp:txXfrm>
    </dsp:sp>
    <dsp:sp modelId="{DEC029EC-3018-451B-8551-B859A6FE6DAD}">
      <dsp:nvSpPr>
        <dsp:cNvPr id="0" name=""/>
        <dsp:cNvSpPr/>
      </dsp:nvSpPr>
      <dsp:spPr>
        <a:xfrm>
          <a:off x="2106482" y="65843"/>
          <a:ext cx="3202781" cy="75635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Report incident to Building Principal</a:t>
          </a:r>
        </a:p>
        <a:p>
          <a:pPr lvl="0" algn="ctr" defTabSz="400050">
            <a:lnSpc>
              <a:spcPct val="90000"/>
            </a:lnSpc>
            <a:spcBef>
              <a:spcPct val="0"/>
            </a:spcBef>
            <a:spcAft>
              <a:spcPct val="35000"/>
            </a:spcAft>
          </a:pPr>
          <a:r>
            <a:rPr lang="en-US" sz="800" kern="1200"/>
            <a:t>(If verbal, must provide written report within 2 days</a:t>
          </a:r>
          <a:r>
            <a:rPr lang="en-US" sz="1000" kern="1200"/>
            <a:t>)</a:t>
          </a:r>
        </a:p>
      </dsp:txBody>
      <dsp:txXfrm>
        <a:off x="2484662" y="65843"/>
        <a:ext cx="2446422" cy="756359"/>
      </dsp:txXfrm>
    </dsp:sp>
    <dsp:sp modelId="{F8A9038A-255F-4B9A-96A4-A07F39384AA5}">
      <dsp:nvSpPr>
        <dsp:cNvPr id="0" name=""/>
        <dsp:cNvSpPr/>
      </dsp:nvSpPr>
      <dsp:spPr>
        <a:xfrm>
          <a:off x="0" y="908354"/>
          <a:ext cx="2295728" cy="793258"/>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 </a:t>
          </a:r>
        </a:p>
        <a:p>
          <a:pPr lvl="0" algn="ctr" defTabSz="622300">
            <a:lnSpc>
              <a:spcPct val="90000"/>
            </a:lnSpc>
            <a:spcBef>
              <a:spcPct val="0"/>
            </a:spcBef>
            <a:spcAft>
              <a:spcPct val="35000"/>
            </a:spcAft>
          </a:pPr>
          <a:r>
            <a:rPr lang="en-US" sz="1000" b="1" kern="1200"/>
            <a:t>Principal(upon receiving verbal/written report)</a:t>
          </a:r>
          <a:endParaRPr lang="en-US" sz="1000" kern="1200"/>
        </a:p>
      </dsp:txBody>
      <dsp:txXfrm>
        <a:off x="396629" y="908354"/>
        <a:ext cx="1502470" cy="793258"/>
      </dsp:txXfrm>
    </dsp:sp>
    <dsp:sp modelId="{B824993B-91B5-417A-98F2-523F7311254F}">
      <dsp:nvSpPr>
        <dsp:cNvPr id="0" name=""/>
        <dsp:cNvSpPr/>
      </dsp:nvSpPr>
      <dsp:spPr>
        <a:xfrm>
          <a:off x="2137721" y="936541"/>
          <a:ext cx="2169034" cy="72477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Informs Parents/Guardians of Alleged Victim and Bully</a:t>
          </a:r>
        </a:p>
      </dsp:txBody>
      <dsp:txXfrm>
        <a:off x="2500109" y="936541"/>
        <a:ext cx="1444259" cy="724775"/>
      </dsp:txXfrm>
    </dsp:sp>
    <dsp:sp modelId="{670F8A66-B58C-4BC1-99B8-E6DCE6F1A577}">
      <dsp:nvSpPr>
        <dsp:cNvPr id="0" name=""/>
        <dsp:cNvSpPr/>
      </dsp:nvSpPr>
      <dsp:spPr>
        <a:xfrm>
          <a:off x="4123889" y="985842"/>
          <a:ext cx="1808013" cy="63428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Initiates investigation by Anti-Bullying Specialist</a:t>
          </a:r>
        </a:p>
      </dsp:txBody>
      <dsp:txXfrm>
        <a:off x="4441030" y="985842"/>
        <a:ext cx="1173731" cy="634282"/>
      </dsp:txXfrm>
    </dsp:sp>
    <dsp:sp modelId="{9CA76AA1-5316-43E3-A446-FC5E6D7E8753}">
      <dsp:nvSpPr>
        <dsp:cNvPr id="0" name=""/>
        <dsp:cNvSpPr/>
      </dsp:nvSpPr>
      <dsp:spPr>
        <a:xfrm>
          <a:off x="0" y="1774444"/>
          <a:ext cx="2286137" cy="84047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2-12</a:t>
          </a:r>
        </a:p>
        <a:p>
          <a:pPr lvl="0" algn="ctr" defTabSz="622300">
            <a:lnSpc>
              <a:spcPct val="90000"/>
            </a:lnSpc>
            <a:spcBef>
              <a:spcPct val="0"/>
            </a:spcBef>
            <a:spcAft>
              <a:spcPct val="35000"/>
            </a:spcAft>
          </a:pPr>
          <a:r>
            <a:rPr lang="en-US" sz="1050" b="1" kern="1200"/>
            <a:t>Antil-Bullying Specialist</a:t>
          </a:r>
        </a:p>
      </dsp:txBody>
      <dsp:txXfrm>
        <a:off x="420237" y="1774444"/>
        <a:ext cx="1445663" cy="840474"/>
      </dsp:txXfrm>
    </dsp:sp>
    <dsp:sp modelId="{6F0029FF-4E65-43B0-B2E2-EA61A33B4530}">
      <dsp:nvSpPr>
        <dsp:cNvPr id="0" name=""/>
        <dsp:cNvSpPr/>
      </dsp:nvSpPr>
      <dsp:spPr>
        <a:xfrm>
          <a:off x="2227705" y="1900377"/>
          <a:ext cx="1183706" cy="59480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Reviews Incident Report</a:t>
          </a:r>
        </a:p>
      </dsp:txBody>
      <dsp:txXfrm>
        <a:off x="2525107" y="1900377"/>
        <a:ext cx="588903" cy="594803"/>
      </dsp:txXfrm>
    </dsp:sp>
    <dsp:sp modelId="{7888FB60-690B-441C-A551-3069583795C6}">
      <dsp:nvSpPr>
        <dsp:cNvPr id="0" name=""/>
        <dsp:cNvSpPr/>
      </dsp:nvSpPr>
      <dsp:spPr>
        <a:xfrm>
          <a:off x="3233064" y="1879847"/>
          <a:ext cx="1239397" cy="62430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Conducts Investigation</a:t>
          </a:r>
        </a:p>
      </dsp:txBody>
      <dsp:txXfrm>
        <a:off x="3545218" y="1879847"/>
        <a:ext cx="615090" cy="624307"/>
      </dsp:txXfrm>
    </dsp:sp>
    <dsp:sp modelId="{58681B2A-B0D1-4498-9913-E3D48599F488}">
      <dsp:nvSpPr>
        <dsp:cNvPr id="0" name=""/>
        <dsp:cNvSpPr/>
      </dsp:nvSpPr>
      <dsp:spPr>
        <a:xfrm>
          <a:off x="4309231" y="1908289"/>
          <a:ext cx="2337227" cy="59775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Discusses and Reviews Investigation Outcomes w/ Principal</a:t>
          </a:r>
        </a:p>
        <a:p>
          <a:pPr lvl="0" algn="ctr" defTabSz="400050">
            <a:lnSpc>
              <a:spcPct val="90000"/>
            </a:lnSpc>
            <a:spcBef>
              <a:spcPct val="0"/>
            </a:spcBef>
            <a:spcAft>
              <a:spcPct val="35000"/>
            </a:spcAft>
          </a:pPr>
          <a:r>
            <a:rPr lang="en-US" sz="750" kern="1200"/>
            <a:t>(No more than 10 school days from date of written report)</a:t>
          </a:r>
        </a:p>
      </dsp:txBody>
      <dsp:txXfrm>
        <a:off x="4608109" y="1908289"/>
        <a:ext cx="1739471" cy="597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142013"/>
          <a:ext cx="2313283" cy="75088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13</a:t>
          </a:r>
        </a:p>
        <a:p>
          <a:pPr lvl="0" algn="ctr" defTabSz="622300">
            <a:lnSpc>
              <a:spcPct val="90000"/>
            </a:lnSpc>
            <a:spcBef>
              <a:spcPct val="0"/>
            </a:spcBef>
            <a:spcAft>
              <a:spcPct val="35000"/>
            </a:spcAft>
          </a:pPr>
          <a:r>
            <a:rPr lang="en-US" sz="1050" kern="1200"/>
            <a:t>Alleged Victim or Bystander of HIB Incident</a:t>
          </a:r>
        </a:p>
      </dsp:txBody>
      <dsp:txXfrm>
        <a:off x="375443" y="142013"/>
        <a:ext cx="1562397" cy="750886"/>
      </dsp:txXfrm>
    </dsp:sp>
    <dsp:sp modelId="{DEC029EC-3018-451B-8551-B859A6FE6DAD}">
      <dsp:nvSpPr>
        <dsp:cNvPr id="0" name=""/>
        <dsp:cNvSpPr/>
      </dsp:nvSpPr>
      <dsp:spPr>
        <a:xfrm>
          <a:off x="2184299" y="144976"/>
          <a:ext cx="2341226"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Discusses and Reviews Incident Report and Investigation Report</a:t>
          </a:r>
          <a:endParaRPr lang="en-US" sz="1050" kern="1200"/>
        </a:p>
      </dsp:txBody>
      <dsp:txXfrm>
        <a:off x="2517007" y="144976"/>
        <a:ext cx="1675811" cy="665415"/>
      </dsp:txXfrm>
    </dsp:sp>
    <dsp:sp modelId="{C697AEAA-16D9-429C-A5AE-475B5EC02E10}">
      <dsp:nvSpPr>
        <dsp:cNvPr id="0" name=""/>
        <dsp:cNvSpPr/>
      </dsp:nvSpPr>
      <dsp:spPr>
        <a:xfrm>
          <a:off x="4348210" y="132992"/>
          <a:ext cx="2299421"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Forwards Reports and Findings to Superintendent</a:t>
          </a:r>
        </a:p>
      </dsp:txBody>
      <dsp:txXfrm>
        <a:off x="4680918" y="132992"/>
        <a:ext cx="1634006" cy="665415"/>
      </dsp:txXfrm>
    </dsp:sp>
    <dsp:sp modelId="{F8A9038A-255F-4B9A-96A4-A07F39384AA5}">
      <dsp:nvSpPr>
        <dsp:cNvPr id="0" name=""/>
        <dsp:cNvSpPr/>
      </dsp:nvSpPr>
      <dsp:spPr>
        <a:xfrm>
          <a:off x="0" y="1049037"/>
          <a:ext cx="2388897" cy="61505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SUPERINTENDENT</a:t>
          </a:r>
        </a:p>
      </dsp:txBody>
      <dsp:txXfrm>
        <a:off x="307527" y="1049037"/>
        <a:ext cx="1773843" cy="615054"/>
      </dsp:txXfrm>
    </dsp:sp>
    <dsp:sp modelId="{B824993B-91B5-417A-98F2-523F7311254F}">
      <dsp:nvSpPr>
        <dsp:cNvPr id="0" name=""/>
        <dsp:cNvSpPr/>
      </dsp:nvSpPr>
      <dsp:spPr>
        <a:xfrm>
          <a:off x="2260365" y="994226"/>
          <a:ext cx="2334696" cy="65702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Presents Summary of Allegations, Factual findings of Anti-bullying Specialist to the Board of Education</a:t>
          </a:r>
        </a:p>
      </dsp:txBody>
      <dsp:txXfrm>
        <a:off x="2588880" y="994226"/>
        <a:ext cx="1677667" cy="657029"/>
      </dsp:txXfrm>
    </dsp:sp>
    <dsp:sp modelId="{9CA76AA1-5316-43E3-A446-FC5E6D7E8753}">
      <dsp:nvSpPr>
        <dsp:cNvPr id="0" name=""/>
        <dsp:cNvSpPr/>
      </dsp:nvSpPr>
      <dsp:spPr>
        <a:xfrm>
          <a:off x="0" y="1850540"/>
          <a:ext cx="2369865" cy="633131"/>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BOARD OF EDUCATION</a:t>
          </a:r>
        </a:p>
      </dsp:txBody>
      <dsp:txXfrm>
        <a:off x="316566" y="1850540"/>
        <a:ext cx="1736734" cy="633131"/>
      </dsp:txXfrm>
    </dsp:sp>
    <dsp:sp modelId="{6F0029FF-4E65-43B0-B2E2-EA61A33B4530}">
      <dsp:nvSpPr>
        <dsp:cNvPr id="0" name=""/>
        <dsp:cNvSpPr/>
      </dsp:nvSpPr>
      <dsp:spPr>
        <a:xfrm>
          <a:off x="2208070" y="1854417"/>
          <a:ext cx="2320168" cy="63499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Reviews Superintendent's Report and Acknowledges Findings</a:t>
          </a:r>
        </a:p>
      </dsp:txBody>
      <dsp:txXfrm>
        <a:off x="2525568" y="1854417"/>
        <a:ext cx="1685173" cy="634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258512"/>
          <a:ext cx="1931790" cy="53211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SUPERINTENDENT</a:t>
          </a:r>
          <a:endParaRPr lang="en-US" sz="1400" kern="1200"/>
        </a:p>
      </dsp:txBody>
      <dsp:txXfrm>
        <a:off x="266060" y="258512"/>
        <a:ext cx="1399671" cy="532119"/>
      </dsp:txXfrm>
    </dsp:sp>
    <dsp:sp modelId="{DEC029EC-3018-451B-8551-B859A6FE6DAD}">
      <dsp:nvSpPr>
        <dsp:cNvPr id="0" name=""/>
        <dsp:cNvSpPr/>
      </dsp:nvSpPr>
      <dsp:spPr>
        <a:xfrm>
          <a:off x="2055163" y="293817"/>
          <a:ext cx="1932423" cy="4891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Notifies Parents/Guardians of Alleged Victim and Bully of Investigation and Findings</a:t>
          </a:r>
        </a:p>
      </dsp:txBody>
      <dsp:txXfrm>
        <a:off x="2299721" y="293817"/>
        <a:ext cx="1443307" cy="489116"/>
      </dsp:txXfrm>
    </dsp:sp>
    <dsp:sp modelId="{4665FDCF-00F0-4EB2-ABED-885BED512DB9}">
      <dsp:nvSpPr>
        <dsp:cNvPr id="0" name=""/>
        <dsp:cNvSpPr/>
      </dsp:nvSpPr>
      <dsp:spPr>
        <a:xfrm>
          <a:off x="3879134" y="305585"/>
          <a:ext cx="1860424" cy="48200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Notifies Parents/Guardians of Alleged Victim and Bully of Investigation and Findings</a:t>
          </a:r>
        </a:p>
      </dsp:txBody>
      <dsp:txXfrm>
        <a:off x="4120139" y="305585"/>
        <a:ext cx="1378415" cy="482009"/>
      </dsp:txXfrm>
    </dsp:sp>
    <dsp:sp modelId="{F8A9038A-255F-4B9A-96A4-A07F39384AA5}">
      <dsp:nvSpPr>
        <dsp:cNvPr id="0" name=""/>
        <dsp:cNvSpPr/>
      </dsp:nvSpPr>
      <dsp:spPr>
        <a:xfrm>
          <a:off x="30867" y="1008967"/>
          <a:ext cx="1745560" cy="591300"/>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b="1" kern="1200"/>
            <a:t>PARENTS and GUARDIANS</a:t>
          </a:r>
        </a:p>
      </dsp:txBody>
      <dsp:txXfrm>
        <a:off x="326517" y="1008967"/>
        <a:ext cx="1154260" cy="591300"/>
      </dsp:txXfrm>
    </dsp:sp>
    <dsp:sp modelId="{B824993B-91B5-417A-98F2-523F7311254F}">
      <dsp:nvSpPr>
        <dsp:cNvPr id="0" name=""/>
        <dsp:cNvSpPr/>
      </dsp:nvSpPr>
      <dsp:spPr>
        <a:xfrm>
          <a:off x="1754853" y="1054807"/>
          <a:ext cx="1306184" cy="56311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377825">
            <a:lnSpc>
              <a:spcPct val="90000"/>
            </a:lnSpc>
            <a:spcBef>
              <a:spcPct val="0"/>
            </a:spcBef>
            <a:spcAft>
              <a:spcPct val="35000"/>
            </a:spcAft>
          </a:pPr>
          <a:r>
            <a:rPr lang="en-US" sz="850" kern="1200"/>
            <a:t>May request a board hearing, in writing, within 10 calendar days </a:t>
          </a:r>
        </a:p>
      </dsp:txBody>
      <dsp:txXfrm>
        <a:off x="2036409" y="1054807"/>
        <a:ext cx="743072" cy="563112"/>
      </dsp:txXfrm>
    </dsp:sp>
    <dsp:sp modelId="{4240664F-9D25-493F-B6F5-8D45E8B7343B}">
      <dsp:nvSpPr>
        <dsp:cNvPr id="0" name=""/>
        <dsp:cNvSpPr/>
      </dsp:nvSpPr>
      <dsp:spPr>
        <a:xfrm>
          <a:off x="2886436" y="1058848"/>
          <a:ext cx="2086313" cy="547304"/>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377825">
            <a:lnSpc>
              <a:spcPct val="90000"/>
            </a:lnSpc>
            <a:spcBef>
              <a:spcPct val="0"/>
            </a:spcBef>
            <a:spcAft>
              <a:spcPct val="35000"/>
            </a:spcAft>
          </a:pPr>
          <a:r>
            <a:rPr lang="en-US" sz="850" kern="1200"/>
            <a:t>Parents/Guardians of both parties may appeal decision to the Commissioner of Education within 90 calendar days</a:t>
          </a:r>
        </a:p>
      </dsp:txBody>
      <dsp:txXfrm>
        <a:off x="3160088" y="1058848"/>
        <a:ext cx="1539009" cy="547304"/>
      </dsp:txXfrm>
    </dsp:sp>
    <dsp:sp modelId="{9CA76AA1-5316-43E3-A446-FC5E6D7E8753}">
      <dsp:nvSpPr>
        <dsp:cNvPr id="0" name=""/>
        <dsp:cNvSpPr/>
      </dsp:nvSpPr>
      <dsp:spPr>
        <a:xfrm>
          <a:off x="868" y="1775531"/>
          <a:ext cx="1541310" cy="45076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BOARD OF EDUCATION</a:t>
          </a:r>
        </a:p>
      </dsp:txBody>
      <dsp:txXfrm>
        <a:off x="226251" y="1775531"/>
        <a:ext cx="1090544" cy="450766"/>
      </dsp:txXfrm>
    </dsp:sp>
    <dsp:sp modelId="{6F0029FF-4E65-43B0-B2E2-EA61A33B4530}">
      <dsp:nvSpPr>
        <dsp:cNvPr id="0" name=""/>
        <dsp:cNvSpPr/>
      </dsp:nvSpPr>
      <dsp:spPr>
        <a:xfrm>
          <a:off x="1539514" y="1844476"/>
          <a:ext cx="1676254" cy="40456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Conduct Confidential hearing within 10 calendar days of request</a:t>
          </a:r>
        </a:p>
      </dsp:txBody>
      <dsp:txXfrm>
        <a:off x="1741799" y="1844476"/>
        <a:ext cx="1271685" cy="404569"/>
      </dsp:txXfrm>
    </dsp:sp>
    <dsp:sp modelId="{E3A39F4F-6178-4779-8F3C-CFD516866007}">
      <dsp:nvSpPr>
        <dsp:cNvPr id="0" name=""/>
        <dsp:cNvSpPr/>
      </dsp:nvSpPr>
      <dsp:spPr>
        <a:xfrm>
          <a:off x="3352784" y="1816517"/>
          <a:ext cx="1790337" cy="41823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Issue a decision in writing to affirm, reject, or modify the superintendent's decision</a:t>
          </a:r>
        </a:p>
      </dsp:txBody>
      <dsp:txXfrm>
        <a:off x="3561899" y="1816517"/>
        <a:ext cx="1372107" cy="418230"/>
      </dsp:txXfrm>
    </dsp:sp>
    <dsp:sp modelId="{7888FB60-690B-441C-A551-3069583795C6}">
      <dsp:nvSpPr>
        <dsp:cNvPr id="0" name=""/>
        <dsp:cNvSpPr/>
      </dsp:nvSpPr>
      <dsp:spPr>
        <a:xfrm>
          <a:off x="4837540" y="1077240"/>
          <a:ext cx="1761721" cy="51627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kern="1200"/>
            <a:t>Parents/Guardians of alleged Victim may file a separate complaint with NJ Div on Civil Rights within 180 calendar days</a:t>
          </a:r>
        </a:p>
      </dsp:txBody>
      <dsp:txXfrm>
        <a:off x="5095677" y="1077240"/>
        <a:ext cx="1245448" cy="516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8D05-C4BF-46E7-B0C3-A022D971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Franklin Tafur</cp:lastModifiedBy>
  <cp:revision>2</cp:revision>
  <cp:lastPrinted>2017-08-28T14:37:00Z</cp:lastPrinted>
  <dcterms:created xsi:type="dcterms:W3CDTF">2020-01-16T21:54:00Z</dcterms:created>
  <dcterms:modified xsi:type="dcterms:W3CDTF">2020-01-16T21:54:00Z</dcterms:modified>
</cp:coreProperties>
</file>